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166" w:rsidRPr="00C87166" w:rsidRDefault="00C87166" w:rsidP="00C87166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  <w:bookmarkStart w:id="0" w:name="_Toc354514960"/>
      <w:r w:rsidRPr="00C87166">
        <w:rPr>
          <w:rFonts w:ascii="Arial" w:eastAsia="Times New Roman" w:hAnsi="Arial" w:cs="Times New Roman"/>
          <w:sz w:val="24"/>
          <w:szCs w:val="24"/>
        </w:rPr>
        <w:t>Негосударственное образовательное учреждение</w:t>
      </w:r>
    </w:p>
    <w:p w:rsidR="00C87166" w:rsidRPr="00C87166" w:rsidRDefault="00C87166" w:rsidP="00C87166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  <w:r w:rsidRPr="00C87166">
        <w:rPr>
          <w:rFonts w:ascii="Arial" w:eastAsia="Times New Roman" w:hAnsi="Arial" w:cs="Times New Roman"/>
          <w:sz w:val="24"/>
          <w:szCs w:val="24"/>
        </w:rPr>
        <w:t>«Учебно-консультационный центр</w:t>
      </w:r>
    </w:p>
    <w:p w:rsidR="00C87166" w:rsidRPr="00C87166" w:rsidRDefault="00C87166" w:rsidP="00C87166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  <w:r w:rsidRPr="00C87166">
        <w:rPr>
          <w:rFonts w:ascii="Arial" w:eastAsia="Times New Roman" w:hAnsi="Arial" w:cs="Times New Roman"/>
          <w:sz w:val="24"/>
          <w:szCs w:val="24"/>
        </w:rPr>
        <w:t>Ассоциации международных автомобильных перевозчиков», г. Омск</w:t>
      </w:r>
    </w:p>
    <w:p w:rsidR="00C87166" w:rsidRPr="00C87166" w:rsidRDefault="00C87166" w:rsidP="00C87166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  <w:r w:rsidRPr="00C87166">
        <w:rPr>
          <w:rFonts w:ascii="Arial" w:eastAsia="Times New Roman" w:hAnsi="Arial" w:cs="Times New Roman"/>
          <w:sz w:val="24"/>
          <w:szCs w:val="24"/>
        </w:rPr>
        <w:t>(НОУ «УКЦ АСМАП»)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</w:p>
    <w:p w:rsidR="00C87166" w:rsidRPr="00C87166" w:rsidRDefault="00C87166" w:rsidP="00C87166">
      <w:pPr>
        <w:spacing w:after="0" w:line="240" w:lineRule="auto"/>
        <w:jc w:val="right"/>
        <w:rPr>
          <w:rFonts w:ascii="Arial" w:eastAsia="Times New Roman" w:hAnsi="Arial" w:cs="Times New Roman"/>
          <w:sz w:val="28"/>
          <w:szCs w:val="28"/>
        </w:rPr>
      </w:pPr>
      <w:r w:rsidRPr="00C87166">
        <w:rPr>
          <w:rFonts w:ascii="Arial" w:eastAsia="Times New Roman" w:hAnsi="Arial" w:cs="Times New Roman"/>
          <w:sz w:val="28"/>
          <w:szCs w:val="28"/>
        </w:rPr>
        <w:t>УТВЕРЖДАЮ</w:t>
      </w:r>
    </w:p>
    <w:p w:rsidR="00C87166" w:rsidRPr="00C87166" w:rsidRDefault="00C87166" w:rsidP="00C87166">
      <w:pPr>
        <w:spacing w:after="0" w:line="240" w:lineRule="auto"/>
        <w:jc w:val="right"/>
        <w:rPr>
          <w:rFonts w:ascii="Arial" w:eastAsia="Times New Roman" w:hAnsi="Arial" w:cs="Times New Roman"/>
          <w:sz w:val="28"/>
          <w:szCs w:val="28"/>
        </w:rPr>
      </w:pPr>
      <w:r w:rsidRPr="00C87166">
        <w:rPr>
          <w:rFonts w:ascii="Arial" w:eastAsia="Times New Roman" w:hAnsi="Arial" w:cs="Times New Roman"/>
          <w:sz w:val="28"/>
          <w:szCs w:val="28"/>
        </w:rPr>
        <w:t>Директор НОУ «УКЦ АСМАП»</w:t>
      </w:r>
    </w:p>
    <w:p w:rsidR="00C87166" w:rsidRPr="00C87166" w:rsidRDefault="00C87166" w:rsidP="00C87166">
      <w:pPr>
        <w:spacing w:after="0" w:line="240" w:lineRule="auto"/>
        <w:jc w:val="right"/>
        <w:rPr>
          <w:rFonts w:ascii="Arial" w:eastAsia="Times New Roman" w:hAnsi="Arial" w:cs="Times New Roman"/>
          <w:sz w:val="28"/>
          <w:szCs w:val="28"/>
        </w:rPr>
      </w:pPr>
      <w:r w:rsidRPr="00C87166">
        <w:rPr>
          <w:rFonts w:ascii="Arial" w:eastAsia="Times New Roman" w:hAnsi="Arial" w:cs="Times New Roman"/>
          <w:sz w:val="28"/>
          <w:szCs w:val="28"/>
        </w:rPr>
        <w:t>___________ С.Ю.Ольховский</w:t>
      </w:r>
    </w:p>
    <w:p w:rsidR="00C87166" w:rsidRPr="00C87166" w:rsidRDefault="00C87166" w:rsidP="00C87166">
      <w:pPr>
        <w:spacing w:after="0" w:line="240" w:lineRule="auto"/>
        <w:jc w:val="right"/>
        <w:rPr>
          <w:rFonts w:ascii="Arial" w:eastAsia="Times New Roman" w:hAnsi="Arial" w:cs="Times New Roman"/>
          <w:b/>
          <w:szCs w:val="24"/>
        </w:rPr>
      </w:pPr>
      <w:r w:rsidRPr="00C87166">
        <w:rPr>
          <w:rFonts w:ascii="Arial" w:eastAsia="Times New Roman" w:hAnsi="Arial" w:cs="Times New Roman"/>
          <w:sz w:val="28"/>
          <w:szCs w:val="28"/>
        </w:rPr>
        <w:t xml:space="preserve">«___» _________ </w:t>
      </w:r>
      <w:smartTag w:uri="urn:schemas-microsoft-com:office:smarttags" w:element="metricconverter">
        <w:smartTagPr>
          <w:attr w:name="ProductID" w:val="2014 г"/>
        </w:smartTagPr>
        <w:r w:rsidRPr="00C87166">
          <w:rPr>
            <w:rFonts w:ascii="Arial" w:eastAsia="Times New Roman" w:hAnsi="Arial" w:cs="Times New Roman"/>
            <w:sz w:val="28"/>
            <w:szCs w:val="28"/>
          </w:rPr>
          <w:t>2014 г</w:t>
        </w:r>
      </w:smartTag>
      <w:r w:rsidRPr="00C87166">
        <w:rPr>
          <w:rFonts w:ascii="Arial" w:eastAsia="Times New Roman" w:hAnsi="Arial" w:cs="Times New Roman"/>
          <w:sz w:val="28"/>
          <w:szCs w:val="28"/>
        </w:rPr>
        <w:t>.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</w:p>
    <w:p w:rsidR="00C87166" w:rsidRPr="00C87166" w:rsidRDefault="00C87166" w:rsidP="00C871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iCs/>
          <w:sz w:val="24"/>
          <w:szCs w:val="24"/>
        </w:rPr>
      </w:pPr>
      <w:r w:rsidRPr="00C87166">
        <w:rPr>
          <w:rFonts w:ascii="Arial" w:eastAsia="Times New Roman" w:hAnsi="Arial" w:cs="Arial"/>
          <w:b/>
          <w:sz w:val="24"/>
          <w:szCs w:val="24"/>
        </w:rPr>
        <w:t>ДОПОЛНИТЕЛЬНАЯ ПРОФЕССИОНАЛЬНАЯ</w:t>
      </w:r>
      <w:r w:rsidRPr="00C87166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ПРОГРАММА</w:t>
      </w:r>
      <w:r w:rsidRPr="00C87166">
        <w:rPr>
          <w:rFonts w:ascii="Arial" w:eastAsia="Times New Roman" w:hAnsi="Arial" w:cs="Arial"/>
          <w:b/>
          <w:bCs/>
          <w:iCs/>
          <w:sz w:val="24"/>
          <w:szCs w:val="24"/>
        </w:rPr>
        <w:br/>
      </w:r>
      <w:r w:rsidRPr="00C87166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ПОВЫШЕНИЯ КВАЛИФИКАЦИИ ПРЕПОДАВАТЕЛЕЙ</w:t>
      </w:r>
      <w:r w:rsidRPr="00C87166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br/>
        <w:t>ОБРАЗОВАТЕЛЬНЫХ УЧРЕЖДЕНИЙ И ОРГАНИЗАЦИЙ,</w:t>
      </w:r>
      <w:r w:rsidRPr="00C87166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br/>
        <w:t>ОСУЩЕСТВЛЯЮЩИХ ПОДГОТОВКУ ВОДИТЕЛЕЙ ТРАНСПОРТНЫХ СРЕДСТВ, ПЕРЕВОЗЯЩИХ ОПАСНЫЕ ГРУЗЫ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</w:rPr>
      </w:pPr>
    </w:p>
    <w:p w:rsidR="00C87166" w:rsidRPr="00C87166" w:rsidRDefault="00C87166" w:rsidP="00C87166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C87166">
        <w:rPr>
          <w:rFonts w:ascii="Arial" w:eastAsia="Times New Roman" w:hAnsi="Arial" w:cs="Times New Roman"/>
          <w:b/>
          <w:sz w:val="24"/>
          <w:szCs w:val="24"/>
        </w:rPr>
        <w:t>ЭКЗАМЕНАЦИОННЫЕ ВОПРОСЫ</w:t>
      </w:r>
    </w:p>
    <w:p w:rsidR="00C87166" w:rsidRPr="00C87166" w:rsidRDefault="00C87166" w:rsidP="00C87166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:rsidR="00C87166" w:rsidRPr="00C87166" w:rsidRDefault="00C87166" w:rsidP="00C8716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8716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СПЕЦИАЛИЗИРОВАННЫЙ КУРС «ПЕРЕВОЗКА ОПАСНЫХ ГРУЗОВ КЛАССА 1»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</w:rPr>
      </w:pP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</w:rPr>
      </w:pP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</w:rPr>
      </w:pP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</w:rPr>
      </w:pP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</w:rPr>
      </w:pP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</w:rPr>
      </w:pP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</w:rPr>
      </w:pP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</w:rPr>
      </w:pP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</w:rPr>
      </w:pP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</w:rPr>
      </w:pP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</w:rPr>
      </w:pP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</w:rPr>
      </w:pP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</w:rPr>
      </w:pP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</w:rPr>
      </w:pP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</w:rPr>
      </w:pP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</w:rPr>
      </w:pP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</w:rPr>
      </w:pP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</w:rPr>
      </w:pP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</w:rPr>
      </w:pP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</w:rPr>
      </w:pP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</w:rPr>
      </w:pP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</w:rPr>
      </w:pPr>
    </w:p>
    <w:p w:rsidR="00C87166" w:rsidRPr="00C87166" w:rsidRDefault="00C87166" w:rsidP="00C87166">
      <w:pPr>
        <w:spacing w:after="0" w:line="240" w:lineRule="auto"/>
        <w:jc w:val="center"/>
        <w:rPr>
          <w:rFonts w:ascii="Arial" w:eastAsia="Times New Roman" w:hAnsi="Arial" w:cs="Times New Roman"/>
        </w:rPr>
      </w:pPr>
      <w:r w:rsidRPr="00C87166">
        <w:rPr>
          <w:rFonts w:ascii="Arial" w:eastAsia="Times New Roman" w:hAnsi="Arial" w:cs="Times New Roman"/>
        </w:rPr>
        <w:t>Омск – 2014</w:t>
      </w:r>
    </w:p>
    <w:p w:rsidR="00C87166" w:rsidRPr="00C87166" w:rsidRDefault="00C87166" w:rsidP="00C8716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C87166">
        <w:rPr>
          <w:rFonts w:ascii="Arial" w:eastAsia="Times New Roman" w:hAnsi="Arial" w:cs="Arial"/>
          <w:b/>
          <w:bCs/>
          <w:color w:val="000000"/>
        </w:rPr>
        <w:lastRenderedPageBreak/>
        <w:t>СОДЕРЖАНИЕ</w:t>
      </w:r>
    </w:p>
    <w:p w:rsidR="00C87166" w:rsidRPr="00C87166" w:rsidRDefault="00C87166" w:rsidP="00C8716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C87166" w:rsidRPr="00C87166" w:rsidRDefault="00C87166" w:rsidP="00C87166">
      <w:pPr>
        <w:tabs>
          <w:tab w:val="right" w:leader="dot" w:pos="9628"/>
        </w:tabs>
        <w:spacing w:after="0" w:line="240" w:lineRule="auto"/>
        <w:rPr>
          <w:rFonts w:ascii="Times New Roman" w:eastAsia="Times New Roman" w:hAnsi="Times New Roman" w:cs="Times New Roman"/>
          <w:noProof/>
          <w:szCs w:val="24"/>
        </w:rPr>
      </w:pPr>
      <w:r w:rsidRPr="00C87166">
        <w:rPr>
          <w:rFonts w:ascii="Arial" w:eastAsia="Times New Roman" w:hAnsi="Arial" w:cs="Arial"/>
          <w:b/>
          <w:bCs/>
          <w:color w:val="000000"/>
        </w:rPr>
        <w:fldChar w:fldCharType="begin"/>
      </w:r>
      <w:r w:rsidRPr="00C87166">
        <w:rPr>
          <w:rFonts w:ascii="Arial" w:eastAsia="Times New Roman" w:hAnsi="Arial" w:cs="Arial"/>
          <w:b/>
          <w:bCs/>
          <w:color w:val="000000"/>
        </w:rPr>
        <w:instrText xml:space="preserve"> TOC \o "1-3" \u </w:instrText>
      </w:r>
      <w:r w:rsidRPr="00C87166">
        <w:rPr>
          <w:rFonts w:ascii="Arial" w:eastAsia="Times New Roman" w:hAnsi="Arial" w:cs="Arial"/>
          <w:b/>
          <w:bCs/>
          <w:color w:val="000000"/>
        </w:rPr>
        <w:fldChar w:fldCharType="separate"/>
      </w:r>
      <w:r w:rsidRPr="00C87166">
        <w:rPr>
          <w:rFonts w:ascii="Arial" w:eastAsia="Times New Roman" w:hAnsi="Arial" w:cs="Times New Roman"/>
          <w:b/>
          <w:noProof/>
          <w:szCs w:val="24"/>
        </w:rPr>
        <w:t>УСЛОВНЫЕ ОБОЗНАЧЕНИЯ</w:t>
      </w:r>
      <w:r w:rsidRPr="00C87166">
        <w:rPr>
          <w:rFonts w:ascii="Arial" w:eastAsia="Times New Roman" w:hAnsi="Arial" w:cs="Times New Roman"/>
          <w:b/>
          <w:noProof/>
          <w:szCs w:val="24"/>
        </w:rPr>
        <w:tab/>
      </w:r>
      <w:r w:rsidRPr="00C87166">
        <w:rPr>
          <w:rFonts w:ascii="Arial" w:eastAsia="Times New Roman" w:hAnsi="Arial" w:cs="Times New Roman"/>
          <w:b/>
          <w:noProof/>
          <w:szCs w:val="24"/>
        </w:rPr>
        <w:fldChar w:fldCharType="begin"/>
      </w:r>
      <w:r w:rsidRPr="00C87166">
        <w:rPr>
          <w:rFonts w:ascii="Arial" w:eastAsia="Times New Roman" w:hAnsi="Arial" w:cs="Times New Roman"/>
          <w:b/>
          <w:noProof/>
          <w:szCs w:val="24"/>
        </w:rPr>
        <w:instrText xml:space="preserve"> PAGEREF _Toc397981195 \h </w:instrText>
      </w:r>
      <w:r w:rsidRPr="00C87166">
        <w:rPr>
          <w:rFonts w:ascii="Arial" w:eastAsia="Times New Roman" w:hAnsi="Arial" w:cs="Times New Roman"/>
          <w:b/>
          <w:noProof/>
          <w:szCs w:val="24"/>
        </w:rPr>
      </w:r>
      <w:r w:rsidRPr="00C87166">
        <w:rPr>
          <w:rFonts w:ascii="Arial" w:eastAsia="Times New Roman" w:hAnsi="Arial" w:cs="Times New Roman"/>
          <w:b/>
          <w:noProof/>
          <w:szCs w:val="24"/>
        </w:rPr>
        <w:fldChar w:fldCharType="separate"/>
      </w:r>
      <w:r w:rsidRPr="00C87166">
        <w:rPr>
          <w:rFonts w:ascii="Arial" w:eastAsia="Times New Roman" w:hAnsi="Arial" w:cs="Times New Roman"/>
          <w:b/>
          <w:noProof/>
          <w:szCs w:val="24"/>
        </w:rPr>
        <w:t>2</w:t>
      </w:r>
      <w:r w:rsidRPr="00C87166">
        <w:rPr>
          <w:rFonts w:ascii="Arial" w:eastAsia="Times New Roman" w:hAnsi="Arial" w:cs="Times New Roman"/>
          <w:b/>
          <w:noProof/>
          <w:szCs w:val="24"/>
        </w:rPr>
        <w:fldChar w:fldCharType="end"/>
      </w:r>
    </w:p>
    <w:p w:rsidR="00C87166" w:rsidRPr="00C87166" w:rsidRDefault="00C87166" w:rsidP="00C87166">
      <w:pPr>
        <w:tabs>
          <w:tab w:val="right" w:leader="dot" w:pos="9628"/>
        </w:tabs>
        <w:spacing w:after="0" w:line="240" w:lineRule="auto"/>
        <w:rPr>
          <w:rFonts w:ascii="Times New Roman" w:eastAsia="Times New Roman" w:hAnsi="Times New Roman" w:cs="Times New Roman"/>
          <w:noProof/>
          <w:szCs w:val="24"/>
        </w:rPr>
      </w:pPr>
      <w:r w:rsidRPr="00C87166">
        <w:rPr>
          <w:rFonts w:ascii="Arial" w:eastAsia="Times New Roman" w:hAnsi="Arial" w:cs="Times New Roman"/>
          <w:b/>
          <w:noProof/>
          <w:szCs w:val="24"/>
        </w:rPr>
        <w:t>Тема 1. КЛАССИФИКАЦИЯ ОПАСНЫХ ГРУЗОВ КЛАССА 1</w:t>
      </w:r>
      <w:r w:rsidRPr="00C87166">
        <w:rPr>
          <w:rFonts w:ascii="Arial" w:eastAsia="Times New Roman" w:hAnsi="Arial" w:cs="Times New Roman"/>
          <w:b/>
          <w:noProof/>
          <w:szCs w:val="24"/>
        </w:rPr>
        <w:tab/>
      </w:r>
      <w:r w:rsidRPr="00C87166">
        <w:rPr>
          <w:rFonts w:ascii="Arial" w:eastAsia="Times New Roman" w:hAnsi="Arial" w:cs="Times New Roman"/>
          <w:b/>
          <w:noProof/>
          <w:szCs w:val="24"/>
        </w:rPr>
        <w:fldChar w:fldCharType="begin"/>
      </w:r>
      <w:r w:rsidRPr="00C87166">
        <w:rPr>
          <w:rFonts w:ascii="Arial" w:eastAsia="Times New Roman" w:hAnsi="Arial" w:cs="Times New Roman"/>
          <w:b/>
          <w:noProof/>
          <w:szCs w:val="24"/>
        </w:rPr>
        <w:instrText xml:space="preserve"> PAGEREF _Toc397981196 \h </w:instrText>
      </w:r>
      <w:r w:rsidRPr="00C87166">
        <w:rPr>
          <w:rFonts w:ascii="Arial" w:eastAsia="Times New Roman" w:hAnsi="Arial" w:cs="Times New Roman"/>
          <w:b/>
          <w:noProof/>
          <w:szCs w:val="24"/>
        </w:rPr>
      </w:r>
      <w:r w:rsidRPr="00C87166">
        <w:rPr>
          <w:rFonts w:ascii="Arial" w:eastAsia="Times New Roman" w:hAnsi="Arial" w:cs="Times New Roman"/>
          <w:b/>
          <w:noProof/>
          <w:szCs w:val="24"/>
        </w:rPr>
        <w:fldChar w:fldCharType="separate"/>
      </w:r>
      <w:r w:rsidRPr="00C87166">
        <w:rPr>
          <w:rFonts w:ascii="Arial" w:eastAsia="Times New Roman" w:hAnsi="Arial" w:cs="Times New Roman"/>
          <w:b/>
          <w:noProof/>
          <w:szCs w:val="24"/>
        </w:rPr>
        <w:t>2</w:t>
      </w:r>
      <w:r w:rsidRPr="00C87166">
        <w:rPr>
          <w:rFonts w:ascii="Arial" w:eastAsia="Times New Roman" w:hAnsi="Arial" w:cs="Times New Roman"/>
          <w:b/>
          <w:noProof/>
          <w:szCs w:val="24"/>
        </w:rPr>
        <w:fldChar w:fldCharType="end"/>
      </w:r>
    </w:p>
    <w:p w:rsidR="00C87166" w:rsidRPr="00C87166" w:rsidRDefault="00C87166" w:rsidP="00C87166">
      <w:pPr>
        <w:tabs>
          <w:tab w:val="right" w:leader="dot" w:pos="962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Cs w:val="24"/>
        </w:rPr>
      </w:pPr>
      <w:r w:rsidRPr="00C87166">
        <w:rPr>
          <w:rFonts w:ascii="Arial" w:eastAsia="Times New Roman" w:hAnsi="Arial" w:cs="Times New Roman"/>
          <w:noProof/>
          <w:szCs w:val="24"/>
        </w:rPr>
        <w:t>1.1. Классификация ГОСТ 19433</w:t>
      </w:r>
      <w:r w:rsidRPr="00C87166">
        <w:rPr>
          <w:rFonts w:ascii="Arial" w:eastAsia="Times New Roman" w:hAnsi="Arial" w:cs="Times New Roman"/>
          <w:noProof/>
          <w:szCs w:val="24"/>
        </w:rPr>
        <w:tab/>
      </w:r>
      <w:r w:rsidRPr="00C87166">
        <w:rPr>
          <w:rFonts w:ascii="Arial" w:eastAsia="Times New Roman" w:hAnsi="Arial" w:cs="Times New Roman"/>
          <w:noProof/>
          <w:szCs w:val="24"/>
        </w:rPr>
        <w:fldChar w:fldCharType="begin"/>
      </w:r>
      <w:r w:rsidRPr="00C87166">
        <w:rPr>
          <w:rFonts w:ascii="Arial" w:eastAsia="Times New Roman" w:hAnsi="Arial" w:cs="Times New Roman"/>
          <w:noProof/>
          <w:szCs w:val="24"/>
        </w:rPr>
        <w:instrText xml:space="preserve"> PAGEREF _Toc397981197 \h </w:instrText>
      </w:r>
      <w:r w:rsidRPr="00C87166">
        <w:rPr>
          <w:rFonts w:ascii="Arial" w:eastAsia="Times New Roman" w:hAnsi="Arial" w:cs="Times New Roman"/>
          <w:noProof/>
          <w:szCs w:val="24"/>
        </w:rPr>
      </w:r>
      <w:r w:rsidRPr="00C87166">
        <w:rPr>
          <w:rFonts w:ascii="Arial" w:eastAsia="Times New Roman" w:hAnsi="Arial" w:cs="Times New Roman"/>
          <w:noProof/>
          <w:szCs w:val="24"/>
        </w:rPr>
        <w:fldChar w:fldCharType="separate"/>
      </w:r>
      <w:r w:rsidRPr="00C87166">
        <w:rPr>
          <w:rFonts w:ascii="Arial" w:eastAsia="Times New Roman" w:hAnsi="Arial" w:cs="Times New Roman"/>
          <w:noProof/>
          <w:szCs w:val="24"/>
        </w:rPr>
        <w:t>2</w:t>
      </w:r>
      <w:r w:rsidRPr="00C87166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C87166" w:rsidRPr="00C87166" w:rsidRDefault="00C87166" w:rsidP="00C87166">
      <w:pPr>
        <w:tabs>
          <w:tab w:val="right" w:leader="dot" w:pos="962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Cs w:val="24"/>
        </w:rPr>
      </w:pPr>
      <w:r w:rsidRPr="00C87166">
        <w:rPr>
          <w:rFonts w:ascii="Arial" w:eastAsia="Times New Roman" w:hAnsi="Arial" w:cs="Times New Roman"/>
          <w:noProof/>
          <w:szCs w:val="24"/>
        </w:rPr>
        <w:t>1.2. Классификация ДОПОГ</w:t>
      </w:r>
      <w:r w:rsidRPr="00C87166">
        <w:rPr>
          <w:rFonts w:ascii="Arial" w:eastAsia="Times New Roman" w:hAnsi="Arial" w:cs="Times New Roman"/>
          <w:noProof/>
          <w:szCs w:val="24"/>
        </w:rPr>
        <w:tab/>
      </w:r>
      <w:r w:rsidRPr="00C87166">
        <w:rPr>
          <w:rFonts w:ascii="Arial" w:eastAsia="Times New Roman" w:hAnsi="Arial" w:cs="Times New Roman"/>
          <w:noProof/>
          <w:szCs w:val="24"/>
        </w:rPr>
        <w:fldChar w:fldCharType="begin"/>
      </w:r>
      <w:r w:rsidRPr="00C87166">
        <w:rPr>
          <w:rFonts w:ascii="Arial" w:eastAsia="Times New Roman" w:hAnsi="Arial" w:cs="Times New Roman"/>
          <w:noProof/>
          <w:szCs w:val="24"/>
        </w:rPr>
        <w:instrText xml:space="preserve"> PAGEREF _Toc397981198 \h </w:instrText>
      </w:r>
      <w:r w:rsidRPr="00C87166">
        <w:rPr>
          <w:rFonts w:ascii="Arial" w:eastAsia="Times New Roman" w:hAnsi="Arial" w:cs="Times New Roman"/>
          <w:noProof/>
          <w:szCs w:val="24"/>
        </w:rPr>
      </w:r>
      <w:r w:rsidRPr="00C87166">
        <w:rPr>
          <w:rFonts w:ascii="Arial" w:eastAsia="Times New Roman" w:hAnsi="Arial" w:cs="Times New Roman"/>
          <w:noProof/>
          <w:szCs w:val="24"/>
        </w:rPr>
        <w:fldChar w:fldCharType="separate"/>
      </w:r>
      <w:r w:rsidRPr="00C87166">
        <w:rPr>
          <w:rFonts w:ascii="Arial" w:eastAsia="Times New Roman" w:hAnsi="Arial" w:cs="Times New Roman"/>
          <w:noProof/>
          <w:szCs w:val="24"/>
        </w:rPr>
        <w:t>3</w:t>
      </w:r>
      <w:r w:rsidRPr="00C87166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C87166" w:rsidRPr="00C87166" w:rsidRDefault="00C87166" w:rsidP="00C87166">
      <w:pPr>
        <w:tabs>
          <w:tab w:val="right" w:leader="dot" w:pos="962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Cs w:val="24"/>
        </w:rPr>
      </w:pPr>
      <w:r w:rsidRPr="00C87166">
        <w:rPr>
          <w:rFonts w:ascii="Arial" w:eastAsia="Times New Roman" w:hAnsi="Arial" w:cs="Times New Roman"/>
          <w:noProof/>
          <w:szCs w:val="24"/>
        </w:rPr>
        <w:t>1.2.1. Класс 1</w:t>
      </w:r>
      <w:r w:rsidRPr="00C87166">
        <w:rPr>
          <w:rFonts w:ascii="Arial" w:eastAsia="Times New Roman" w:hAnsi="Arial" w:cs="Times New Roman"/>
          <w:noProof/>
          <w:szCs w:val="24"/>
        </w:rPr>
        <w:tab/>
      </w:r>
      <w:r w:rsidRPr="00C87166">
        <w:rPr>
          <w:rFonts w:ascii="Arial" w:eastAsia="Times New Roman" w:hAnsi="Arial" w:cs="Times New Roman"/>
          <w:noProof/>
          <w:szCs w:val="24"/>
        </w:rPr>
        <w:fldChar w:fldCharType="begin"/>
      </w:r>
      <w:r w:rsidRPr="00C87166">
        <w:rPr>
          <w:rFonts w:ascii="Arial" w:eastAsia="Times New Roman" w:hAnsi="Arial" w:cs="Times New Roman"/>
          <w:noProof/>
          <w:szCs w:val="24"/>
        </w:rPr>
        <w:instrText xml:space="preserve"> PAGEREF _Toc397981199 \h </w:instrText>
      </w:r>
      <w:r w:rsidRPr="00C87166">
        <w:rPr>
          <w:rFonts w:ascii="Arial" w:eastAsia="Times New Roman" w:hAnsi="Arial" w:cs="Times New Roman"/>
          <w:noProof/>
          <w:szCs w:val="24"/>
        </w:rPr>
      </w:r>
      <w:r w:rsidRPr="00C87166">
        <w:rPr>
          <w:rFonts w:ascii="Arial" w:eastAsia="Times New Roman" w:hAnsi="Arial" w:cs="Times New Roman"/>
          <w:noProof/>
          <w:szCs w:val="24"/>
        </w:rPr>
        <w:fldChar w:fldCharType="separate"/>
      </w:r>
      <w:r w:rsidRPr="00C87166">
        <w:rPr>
          <w:rFonts w:ascii="Arial" w:eastAsia="Times New Roman" w:hAnsi="Arial" w:cs="Times New Roman"/>
          <w:noProof/>
          <w:szCs w:val="24"/>
        </w:rPr>
        <w:t>3</w:t>
      </w:r>
      <w:r w:rsidRPr="00C87166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C87166" w:rsidRPr="00C87166" w:rsidRDefault="00C87166" w:rsidP="00C87166">
      <w:pPr>
        <w:tabs>
          <w:tab w:val="right" w:leader="dot" w:pos="962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Cs w:val="24"/>
        </w:rPr>
      </w:pPr>
      <w:r w:rsidRPr="00C87166">
        <w:rPr>
          <w:rFonts w:ascii="Arial" w:eastAsia="Times New Roman" w:hAnsi="Arial" w:cs="Times New Roman"/>
          <w:noProof/>
          <w:szCs w:val="24"/>
        </w:rPr>
        <w:t>1.2.2. Подклассы класса 1</w:t>
      </w:r>
      <w:r w:rsidRPr="00C87166">
        <w:rPr>
          <w:rFonts w:ascii="Arial" w:eastAsia="Times New Roman" w:hAnsi="Arial" w:cs="Times New Roman"/>
          <w:noProof/>
          <w:szCs w:val="24"/>
        </w:rPr>
        <w:tab/>
      </w:r>
      <w:r w:rsidRPr="00C87166">
        <w:rPr>
          <w:rFonts w:ascii="Arial" w:eastAsia="Times New Roman" w:hAnsi="Arial" w:cs="Times New Roman"/>
          <w:noProof/>
          <w:szCs w:val="24"/>
        </w:rPr>
        <w:fldChar w:fldCharType="begin"/>
      </w:r>
      <w:r w:rsidRPr="00C87166">
        <w:rPr>
          <w:rFonts w:ascii="Arial" w:eastAsia="Times New Roman" w:hAnsi="Arial" w:cs="Times New Roman"/>
          <w:noProof/>
          <w:szCs w:val="24"/>
        </w:rPr>
        <w:instrText xml:space="preserve"> PAGEREF _Toc397981200 \h </w:instrText>
      </w:r>
      <w:r w:rsidRPr="00C87166">
        <w:rPr>
          <w:rFonts w:ascii="Arial" w:eastAsia="Times New Roman" w:hAnsi="Arial" w:cs="Times New Roman"/>
          <w:noProof/>
          <w:szCs w:val="24"/>
        </w:rPr>
      </w:r>
      <w:r w:rsidRPr="00C87166">
        <w:rPr>
          <w:rFonts w:ascii="Arial" w:eastAsia="Times New Roman" w:hAnsi="Arial" w:cs="Times New Roman"/>
          <w:noProof/>
          <w:szCs w:val="24"/>
        </w:rPr>
        <w:fldChar w:fldCharType="separate"/>
      </w:r>
      <w:r w:rsidRPr="00C87166">
        <w:rPr>
          <w:rFonts w:ascii="Arial" w:eastAsia="Times New Roman" w:hAnsi="Arial" w:cs="Times New Roman"/>
          <w:noProof/>
          <w:szCs w:val="24"/>
        </w:rPr>
        <w:t>3</w:t>
      </w:r>
      <w:r w:rsidRPr="00C87166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C87166" w:rsidRPr="00C87166" w:rsidRDefault="00C87166" w:rsidP="00C87166">
      <w:pPr>
        <w:tabs>
          <w:tab w:val="right" w:leader="dot" w:pos="962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Cs w:val="24"/>
        </w:rPr>
      </w:pPr>
      <w:r w:rsidRPr="00C87166">
        <w:rPr>
          <w:rFonts w:ascii="Arial" w:eastAsia="Times New Roman" w:hAnsi="Arial" w:cs="Times New Roman"/>
          <w:noProof/>
          <w:szCs w:val="24"/>
        </w:rPr>
        <w:t>1.2.3. Группы совместимости</w:t>
      </w:r>
      <w:r w:rsidRPr="00C87166">
        <w:rPr>
          <w:rFonts w:ascii="Arial" w:eastAsia="Times New Roman" w:hAnsi="Arial" w:cs="Times New Roman"/>
          <w:noProof/>
          <w:szCs w:val="24"/>
        </w:rPr>
        <w:tab/>
      </w:r>
      <w:r w:rsidRPr="00C87166">
        <w:rPr>
          <w:rFonts w:ascii="Arial" w:eastAsia="Times New Roman" w:hAnsi="Arial" w:cs="Times New Roman"/>
          <w:noProof/>
          <w:szCs w:val="24"/>
        </w:rPr>
        <w:fldChar w:fldCharType="begin"/>
      </w:r>
      <w:r w:rsidRPr="00C87166">
        <w:rPr>
          <w:rFonts w:ascii="Arial" w:eastAsia="Times New Roman" w:hAnsi="Arial" w:cs="Times New Roman"/>
          <w:noProof/>
          <w:szCs w:val="24"/>
        </w:rPr>
        <w:instrText xml:space="preserve"> PAGEREF _Toc397981201 \h </w:instrText>
      </w:r>
      <w:r w:rsidRPr="00C87166">
        <w:rPr>
          <w:rFonts w:ascii="Arial" w:eastAsia="Times New Roman" w:hAnsi="Arial" w:cs="Times New Roman"/>
          <w:noProof/>
          <w:szCs w:val="24"/>
        </w:rPr>
      </w:r>
      <w:r w:rsidRPr="00C87166">
        <w:rPr>
          <w:rFonts w:ascii="Arial" w:eastAsia="Times New Roman" w:hAnsi="Arial" w:cs="Times New Roman"/>
          <w:noProof/>
          <w:szCs w:val="24"/>
        </w:rPr>
        <w:fldChar w:fldCharType="separate"/>
      </w:r>
      <w:r w:rsidRPr="00C87166">
        <w:rPr>
          <w:rFonts w:ascii="Arial" w:eastAsia="Times New Roman" w:hAnsi="Arial" w:cs="Times New Roman"/>
          <w:noProof/>
          <w:szCs w:val="24"/>
        </w:rPr>
        <w:t>4</w:t>
      </w:r>
      <w:r w:rsidRPr="00C87166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C87166" w:rsidRPr="00C87166" w:rsidRDefault="00C87166" w:rsidP="00C87166">
      <w:pPr>
        <w:tabs>
          <w:tab w:val="right" w:leader="dot" w:pos="9628"/>
        </w:tabs>
        <w:spacing w:after="0" w:line="240" w:lineRule="auto"/>
        <w:rPr>
          <w:rFonts w:ascii="Times New Roman" w:eastAsia="Times New Roman" w:hAnsi="Times New Roman" w:cs="Times New Roman"/>
          <w:noProof/>
          <w:szCs w:val="24"/>
        </w:rPr>
      </w:pPr>
      <w:r w:rsidRPr="00C87166">
        <w:rPr>
          <w:rFonts w:ascii="Arial" w:eastAsia="Times New Roman" w:hAnsi="Arial" w:cs="Times New Roman"/>
          <w:b/>
          <w:noProof/>
          <w:szCs w:val="24"/>
        </w:rPr>
        <w:t>Тема 2. РАЗРЕШИТЕЛЬНАЯ СИСТЕМА</w:t>
      </w:r>
      <w:r w:rsidRPr="00C87166">
        <w:rPr>
          <w:rFonts w:ascii="Arial" w:eastAsia="Times New Roman" w:hAnsi="Arial" w:cs="Times New Roman"/>
          <w:b/>
          <w:noProof/>
          <w:szCs w:val="24"/>
        </w:rPr>
        <w:tab/>
      </w:r>
      <w:r w:rsidRPr="00C87166">
        <w:rPr>
          <w:rFonts w:ascii="Arial" w:eastAsia="Times New Roman" w:hAnsi="Arial" w:cs="Times New Roman"/>
          <w:b/>
          <w:noProof/>
          <w:szCs w:val="24"/>
        </w:rPr>
        <w:fldChar w:fldCharType="begin"/>
      </w:r>
      <w:r w:rsidRPr="00C87166">
        <w:rPr>
          <w:rFonts w:ascii="Arial" w:eastAsia="Times New Roman" w:hAnsi="Arial" w:cs="Times New Roman"/>
          <w:b/>
          <w:noProof/>
          <w:szCs w:val="24"/>
        </w:rPr>
        <w:instrText xml:space="preserve"> PAGEREF _Toc397981202 \h </w:instrText>
      </w:r>
      <w:r w:rsidRPr="00C87166">
        <w:rPr>
          <w:rFonts w:ascii="Arial" w:eastAsia="Times New Roman" w:hAnsi="Arial" w:cs="Times New Roman"/>
          <w:b/>
          <w:noProof/>
          <w:szCs w:val="24"/>
        </w:rPr>
      </w:r>
      <w:r w:rsidRPr="00C87166">
        <w:rPr>
          <w:rFonts w:ascii="Arial" w:eastAsia="Times New Roman" w:hAnsi="Arial" w:cs="Times New Roman"/>
          <w:b/>
          <w:noProof/>
          <w:szCs w:val="24"/>
        </w:rPr>
        <w:fldChar w:fldCharType="separate"/>
      </w:r>
      <w:r w:rsidRPr="00C87166">
        <w:rPr>
          <w:rFonts w:ascii="Arial" w:eastAsia="Times New Roman" w:hAnsi="Arial" w:cs="Times New Roman"/>
          <w:b/>
          <w:noProof/>
          <w:szCs w:val="24"/>
        </w:rPr>
        <w:t>5</w:t>
      </w:r>
      <w:r w:rsidRPr="00C87166">
        <w:rPr>
          <w:rFonts w:ascii="Arial" w:eastAsia="Times New Roman" w:hAnsi="Arial" w:cs="Times New Roman"/>
          <w:b/>
          <w:noProof/>
          <w:szCs w:val="24"/>
        </w:rPr>
        <w:fldChar w:fldCharType="end"/>
      </w:r>
    </w:p>
    <w:p w:rsidR="00C87166" w:rsidRPr="00C87166" w:rsidRDefault="00C87166" w:rsidP="00C87166">
      <w:pPr>
        <w:tabs>
          <w:tab w:val="right" w:leader="dot" w:pos="962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Cs w:val="24"/>
        </w:rPr>
      </w:pPr>
      <w:r w:rsidRPr="00C87166">
        <w:rPr>
          <w:rFonts w:ascii="Arial" w:eastAsia="Times New Roman" w:hAnsi="Arial" w:cs="Times New Roman"/>
          <w:noProof/>
          <w:szCs w:val="24"/>
        </w:rPr>
        <w:t>2.1. Грузы повышенной опасности</w:t>
      </w:r>
      <w:r w:rsidRPr="00C87166">
        <w:rPr>
          <w:rFonts w:ascii="Arial" w:eastAsia="Times New Roman" w:hAnsi="Arial" w:cs="Times New Roman"/>
          <w:noProof/>
          <w:szCs w:val="24"/>
        </w:rPr>
        <w:tab/>
      </w:r>
      <w:r w:rsidRPr="00C87166">
        <w:rPr>
          <w:rFonts w:ascii="Arial" w:eastAsia="Times New Roman" w:hAnsi="Arial" w:cs="Times New Roman"/>
          <w:noProof/>
          <w:szCs w:val="24"/>
        </w:rPr>
        <w:fldChar w:fldCharType="begin"/>
      </w:r>
      <w:r w:rsidRPr="00C87166">
        <w:rPr>
          <w:rFonts w:ascii="Arial" w:eastAsia="Times New Roman" w:hAnsi="Arial" w:cs="Times New Roman"/>
          <w:noProof/>
          <w:szCs w:val="24"/>
        </w:rPr>
        <w:instrText xml:space="preserve"> PAGEREF _Toc397981203 \h </w:instrText>
      </w:r>
      <w:r w:rsidRPr="00C87166">
        <w:rPr>
          <w:rFonts w:ascii="Arial" w:eastAsia="Times New Roman" w:hAnsi="Arial" w:cs="Times New Roman"/>
          <w:noProof/>
          <w:szCs w:val="24"/>
        </w:rPr>
      </w:r>
      <w:r w:rsidRPr="00C87166">
        <w:rPr>
          <w:rFonts w:ascii="Arial" w:eastAsia="Times New Roman" w:hAnsi="Arial" w:cs="Times New Roman"/>
          <w:noProof/>
          <w:szCs w:val="24"/>
        </w:rPr>
        <w:fldChar w:fldCharType="separate"/>
      </w:r>
      <w:r w:rsidRPr="00C87166">
        <w:rPr>
          <w:rFonts w:ascii="Arial" w:eastAsia="Times New Roman" w:hAnsi="Arial" w:cs="Times New Roman"/>
          <w:noProof/>
          <w:szCs w:val="24"/>
        </w:rPr>
        <w:t>5</w:t>
      </w:r>
      <w:r w:rsidRPr="00C87166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C87166" w:rsidRPr="00C87166" w:rsidRDefault="00C87166" w:rsidP="00C87166">
      <w:pPr>
        <w:tabs>
          <w:tab w:val="right" w:leader="dot" w:pos="962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Cs w:val="24"/>
        </w:rPr>
      </w:pPr>
      <w:r w:rsidRPr="00C87166">
        <w:rPr>
          <w:rFonts w:ascii="Arial" w:eastAsia="Times New Roman" w:hAnsi="Arial" w:cs="Times New Roman"/>
          <w:noProof/>
          <w:szCs w:val="24"/>
        </w:rPr>
        <w:t>2.2. Разрешение Ространснадзора</w:t>
      </w:r>
      <w:r w:rsidRPr="00C87166">
        <w:rPr>
          <w:rFonts w:ascii="Arial" w:eastAsia="Times New Roman" w:hAnsi="Arial" w:cs="Times New Roman"/>
          <w:noProof/>
          <w:szCs w:val="24"/>
        </w:rPr>
        <w:tab/>
      </w:r>
      <w:r w:rsidRPr="00C87166">
        <w:rPr>
          <w:rFonts w:ascii="Arial" w:eastAsia="Times New Roman" w:hAnsi="Arial" w:cs="Times New Roman"/>
          <w:noProof/>
          <w:szCs w:val="24"/>
        </w:rPr>
        <w:fldChar w:fldCharType="begin"/>
      </w:r>
      <w:r w:rsidRPr="00C87166">
        <w:rPr>
          <w:rFonts w:ascii="Arial" w:eastAsia="Times New Roman" w:hAnsi="Arial" w:cs="Times New Roman"/>
          <w:noProof/>
          <w:szCs w:val="24"/>
        </w:rPr>
        <w:instrText xml:space="preserve"> PAGEREF _Toc397981204 \h </w:instrText>
      </w:r>
      <w:r w:rsidRPr="00C87166">
        <w:rPr>
          <w:rFonts w:ascii="Arial" w:eastAsia="Times New Roman" w:hAnsi="Arial" w:cs="Times New Roman"/>
          <w:noProof/>
          <w:szCs w:val="24"/>
        </w:rPr>
      </w:r>
      <w:r w:rsidRPr="00C87166">
        <w:rPr>
          <w:rFonts w:ascii="Arial" w:eastAsia="Times New Roman" w:hAnsi="Arial" w:cs="Times New Roman"/>
          <w:noProof/>
          <w:szCs w:val="24"/>
        </w:rPr>
        <w:fldChar w:fldCharType="separate"/>
      </w:r>
      <w:r w:rsidRPr="00C87166">
        <w:rPr>
          <w:rFonts w:ascii="Arial" w:eastAsia="Times New Roman" w:hAnsi="Arial" w:cs="Times New Roman"/>
          <w:noProof/>
          <w:szCs w:val="24"/>
        </w:rPr>
        <w:t>5</w:t>
      </w:r>
      <w:r w:rsidRPr="00C87166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C87166" w:rsidRPr="00C87166" w:rsidRDefault="00C87166" w:rsidP="00C87166">
      <w:pPr>
        <w:tabs>
          <w:tab w:val="right" w:leader="dot" w:pos="9628"/>
        </w:tabs>
        <w:spacing w:after="0" w:line="240" w:lineRule="auto"/>
        <w:rPr>
          <w:rFonts w:ascii="Times New Roman" w:eastAsia="Times New Roman" w:hAnsi="Times New Roman" w:cs="Times New Roman"/>
          <w:noProof/>
          <w:szCs w:val="24"/>
        </w:rPr>
      </w:pPr>
      <w:r w:rsidRPr="00C87166">
        <w:rPr>
          <w:rFonts w:ascii="Arial" w:eastAsia="Times New Roman" w:hAnsi="Arial" w:cs="Times New Roman"/>
          <w:b/>
          <w:noProof/>
          <w:szCs w:val="24"/>
        </w:rPr>
        <w:t>Тема 3. ИЗЪЯТИЯ, СВЯЗАННЫЕ С ПЕРЕВОЗКОЙ ОПАСНЫХ ГРУЗОВ КЛАССА 1</w:t>
      </w:r>
      <w:r w:rsidRPr="00C87166">
        <w:rPr>
          <w:rFonts w:ascii="Arial" w:eastAsia="Times New Roman" w:hAnsi="Arial" w:cs="Times New Roman"/>
          <w:b/>
          <w:noProof/>
          <w:szCs w:val="24"/>
        </w:rPr>
        <w:tab/>
      </w:r>
      <w:r w:rsidRPr="00C87166">
        <w:rPr>
          <w:rFonts w:ascii="Arial" w:eastAsia="Times New Roman" w:hAnsi="Arial" w:cs="Times New Roman"/>
          <w:b/>
          <w:noProof/>
          <w:szCs w:val="24"/>
        </w:rPr>
        <w:fldChar w:fldCharType="begin"/>
      </w:r>
      <w:r w:rsidRPr="00C87166">
        <w:rPr>
          <w:rFonts w:ascii="Arial" w:eastAsia="Times New Roman" w:hAnsi="Arial" w:cs="Times New Roman"/>
          <w:b/>
          <w:noProof/>
          <w:szCs w:val="24"/>
        </w:rPr>
        <w:instrText xml:space="preserve"> PAGEREF _Toc397981205 \h </w:instrText>
      </w:r>
      <w:r w:rsidRPr="00C87166">
        <w:rPr>
          <w:rFonts w:ascii="Arial" w:eastAsia="Times New Roman" w:hAnsi="Arial" w:cs="Times New Roman"/>
          <w:b/>
          <w:noProof/>
          <w:szCs w:val="24"/>
        </w:rPr>
      </w:r>
      <w:r w:rsidRPr="00C87166">
        <w:rPr>
          <w:rFonts w:ascii="Arial" w:eastAsia="Times New Roman" w:hAnsi="Arial" w:cs="Times New Roman"/>
          <w:b/>
          <w:noProof/>
          <w:szCs w:val="24"/>
        </w:rPr>
        <w:fldChar w:fldCharType="separate"/>
      </w:r>
      <w:r w:rsidRPr="00C87166">
        <w:rPr>
          <w:rFonts w:ascii="Arial" w:eastAsia="Times New Roman" w:hAnsi="Arial" w:cs="Times New Roman"/>
          <w:b/>
          <w:noProof/>
          <w:szCs w:val="24"/>
        </w:rPr>
        <w:t>7</w:t>
      </w:r>
      <w:r w:rsidRPr="00C87166">
        <w:rPr>
          <w:rFonts w:ascii="Arial" w:eastAsia="Times New Roman" w:hAnsi="Arial" w:cs="Times New Roman"/>
          <w:b/>
          <w:noProof/>
          <w:szCs w:val="24"/>
        </w:rPr>
        <w:fldChar w:fldCharType="end"/>
      </w:r>
    </w:p>
    <w:p w:rsidR="00C87166" w:rsidRPr="00C87166" w:rsidRDefault="00C87166" w:rsidP="00C87166">
      <w:pPr>
        <w:tabs>
          <w:tab w:val="right" w:leader="dot" w:pos="9628"/>
        </w:tabs>
        <w:spacing w:after="0" w:line="240" w:lineRule="auto"/>
        <w:rPr>
          <w:rFonts w:ascii="Times New Roman" w:eastAsia="Times New Roman" w:hAnsi="Times New Roman" w:cs="Times New Roman"/>
          <w:noProof/>
          <w:szCs w:val="24"/>
        </w:rPr>
      </w:pPr>
      <w:r w:rsidRPr="00C87166">
        <w:rPr>
          <w:rFonts w:ascii="Arial" w:eastAsia="Times New Roman" w:hAnsi="Arial" w:cs="Times New Roman"/>
          <w:b/>
          <w:noProof/>
          <w:szCs w:val="24"/>
        </w:rPr>
        <w:t>Тема 4. ТРЕБОВАНИЯ К ТАРЕ И УПАКОВКАМ</w:t>
      </w:r>
      <w:r w:rsidRPr="00C87166">
        <w:rPr>
          <w:rFonts w:ascii="Arial" w:eastAsia="Times New Roman" w:hAnsi="Arial" w:cs="Times New Roman"/>
          <w:b/>
          <w:noProof/>
          <w:szCs w:val="24"/>
        </w:rPr>
        <w:tab/>
      </w:r>
      <w:r w:rsidRPr="00C87166">
        <w:rPr>
          <w:rFonts w:ascii="Arial" w:eastAsia="Times New Roman" w:hAnsi="Arial" w:cs="Times New Roman"/>
          <w:b/>
          <w:noProof/>
          <w:szCs w:val="24"/>
        </w:rPr>
        <w:fldChar w:fldCharType="begin"/>
      </w:r>
      <w:r w:rsidRPr="00C87166">
        <w:rPr>
          <w:rFonts w:ascii="Arial" w:eastAsia="Times New Roman" w:hAnsi="Arial" w:cs="Times New Roman"/>
          <w:b/>
          <w:noProof/>
          <w:szCs w:val="24"/>
        </w:rPr>
        <w:instrText xml:space="preserve"> PAGEREF _Toc397981206 \h </w:instrText>
      </w:r>
      <w:r w:rsidRPr="00C87166">
        <w:rPr>
          <w:rFonts w:ascii="Arial" w:eastAsia="Times New Roman" w:hAnsi="Arial" w:cs="Times New Roman"/>
          <w:b/>
          <w:noProof/>
          <w:szCs w:val="24"/>
        </w:rPr>
      </w:r>
      <w:r w:rsidRPr="00C87166">
        <w:rPr>
          <w:rFonts w:ascii="Arial" w:eastAsia="Times New Roman" w:hAnsi="Arial" w:cs="Times New Roman"/>
          <w:b/>
          <w:noProof/>
          <w:szCs w:val="24"/>
        </w:rPr>
        <w:fldChar w:fldCharType="separate"/>
      </w:r>
      <w:r w:rsidRPr="00C87166">
        <w:rPr>
          <w:rFonts w:ascii="Arial" w:eastAsia="Times New Roman" w:hAnsi="Arial" w:cs="Times New Roman"/>
          <w:b/>
          <w:noProof/>
          <w:szCs w:val="24"/>
        </w:rPr>
        <w:t>10</w:t>
      </w:r>
      <w:r w:rsidRPr="00C87166">
        <w:rPr>
          <w:rFonts w:ascii="Arial" w:eastAsia="Times New Roman" w:hAnsi="Arial" w:cs="Times New Roman"/>
          <w:b/>
          <w:noProof/>
          <w:szCs w:val="24"/>
        </w:rPr>
        <w:fldChar w:fldCharType="end"/>
      </w:r>
    </w:p>
    <w:p w:rsidR="00C87166" w:rsidRPr="00C87166" w:rsidRDefault="00C87166" w:rsidP="00C87166">
      <w:pPr>
        <w:tabs>
          <w:tab w:val="right" w:leader="dot" w:pos="962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Cs w:val="24"/>
        </w:rPr>
      </w:pPr>
      <w:r w:rsidRPr="00C87166">
        <w:rPr>
          <w:rFonts w:ascii="Arial" w:eastAsia="Times New Roman" w:hAnsi="Arial" w:cs="Times New Roman"/>
          <w:noProof/>
          <w:szCs w:val="24"/>
        </w:rPr>
        <w:t>4.1. Кодировка тары</w:t>
      </w:r>
      <w:r w:rsidRPr="00C87166">
        <w:rPr>
          <w:rFonts w:ascii="Arial" w:eastAsia="Times New Roman" w:hAnsi="Arial" w:cs="Times New Roman"/>
          <w:noProof/>
          <w:szCs w:val="24"/>
        </w:rPr>
        <w:tab/>
      </w:r>
      <w:r w:rsidRPr="00C87166">
        <w:rPr>
          <w:rFonts w:ascii="Arial" w:eastAsia="Times New Roman" w:hAnsi="Arial" w:cs="Times New Roman"/>
          <w:noProof/>
          <w:szCs w:val="24"/>
        </w:rPr>
        <w:fldChar w:fldCharType="begin"/>
      </w:r>
      <w:r w:rsidRPr="00C87166">
        <w:rPr>
          <w:rFonts w:ascii="Arial" w:eastAsia="Times New Roman" w:hAnsi="Arial" w:cs="Times New Roman"/>
          <w:noProof/>
          <w:szCs w:val="24"/>
        </w:rPr>
        <w:instrText xml:space="preserve"> PAGEREF _Toc397981207 \h </w:instrText>
      </w:r>
      <w:r w:rsidRPr="00C87166">
        <w:rPr>
          <w:rFonts w:ascii="Arial" w:eastAsia="Times New Roman" w:hAnsi="Arial" w:cs="Times New Roman"/>
          <w:noProof/>
          <w:szCs w:val="24"/>
        </w:rPr>
      </w:r>
      <w:r w:rsidRPr="00C87166">
        <w:rPr>
          <w:rFonts w:ascii="Arial" w:eastAsia="Times New Roman" w:hAnsi="Arial" w:cs="Times New Roman"/>
          <w:noProof/>
          <w:szCs w:val="24"/>
        </w:rPr>
        <w:fldChar w:fldCharType="separate"/>
      </w:r>
      <w:r w:rsidRPr="00C87166">
        <w:rPr>
          <w:rFonts w:ascii="Arial" w:eastAsia="Times New Roman" w:hAnsi="Arial" w:cs="Times New Roman"/>
          <w:noProof/>
          <w:szCs w:val="24"/>
        </w:rPr>
        <w:t>10</w:t>
      </w:r>
      <w:r w:rsidRPr="00C87166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C87166" w:rsidRPr="00C87166" w:rsidRDefault="00C87166" w:rsidP="00C87166">
      <w:pPr>
        <w:tabs>
          <w:tab w:val="right" w:leader="dot" w:pos="962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Cs w:val="24"/>
        </w:rPr>
      </w:pPr>
      <w:r w:rsidRPr="00C87166">
        <w:rPr>
          <w:rFonts w:ascii="Arial" w:eastAsia="Times New Roman" w:hAnsi="Arial" w:cs="Times New Roman"/>
          <w:noProof/>
          <w:szCs w:val="24"/>
        </w:rPr>
        <w:t>4.2. Требования к таре</w:t>
      </w:r>
      <w:r w:rsidRPr="00C87166">
        <w:rPr>
          <w:rFonts w:ascii="Arial" w:eastAsia="Times New Roman" w:hAnsi="Arial" w:cs="Times New Roman"/>
          <w:noProof/>
          <w:szCs w:val="24"/>
        </w:rPr>
        <w:tab/>
      </w:r>
      <w:r w:rsidRPr="00C87166">
        <w:rPr>
          <w:rFonts w:ascii="Arial" w:eastAsia="Times New Roman" w:hAnsi="Arial" w:cs="Times New Roman"/>
          <w:noProof/>
          <w:szCs w:val="24"/>
        </w:rPr>
        <w:fldChar w:fldCharType="begin"/>
      </w:r>
      <w:r w:rsidRPr="00C87166">
        <w:rPr>
          <w:rFonts w:ascii="Arial" w:eastAsia="Times New Roman" w:hAnsi="Arial" w:cs="Times New Roman"/>
          <w:noProof/>
          <w:szCs w:val="24"/>
        </w:rPr>
        <w:instrText xml:space="preserve"> PAGEREF _Toc397981208 \h </w:instrText>
      </w:r>
      <w:r w:rsidRPr="00C87166">
        <w:rPr>
          <w:rFonts w:ascii="Arial" w:eastAsia="Times New Roman" w:hAnsi="Arial" w:cs="Times New Roman"/>
          <w:noProof/>
          <w:szCs w:val="24"/>
        </w:rPr>
      </w:r>
      <w:r w:rsidRPr="00C87166">
        <w:rPr>
          <w:rFonts w:ascii="Arial" w:eastAsia="Times New Roman" w:hAnsi="Arial" w:cs="Times New Roman"/>
          <w:noProof/>
          <w:szCs w:val="24"/>
        </w:rPr>
        <w:fldChar w:fldCharType="separate"/>
      </w:r>
      <w:r w:rsidRPr="00C87166">
        <w:rPr>
          <w:rFonts w:ascii="Arial" w:eastAsia="Times New Roman" w:hAnsi="Arial" w:cs="Times New Roman"/>
          <w:noProof/>
          <w:szCs w:val="24"/>
        </w:rPr>
        <w:t>11</w:t>
      </w:r>
      <w:r w:rsidRPr="00C87166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C87166" w:rsidRPr="00C87166" w:rsidRDefault="00C87166" w:rsidP="00C87166">
      <w:pPr>
        <w:tabs>
          <w:tab w:val="right" w:leader="dot" w:pos="9628"/>
        </w:tabs>
        <w:spacing w:after="0" w:line="240" w:lineRule="auto"/>
        <w:rPr>
          <w:rFonts w:ascii="Times New Roman" w:eastAsia="Times New Roman" w:hAnsi="Times New Roman" w:cs="Times New Roman"/>
          <w:noProof/>
          <w:szCs w:val="24"/>
        </w:rPr>
      </w:pPr>
      <w:r w:rsidRPr="00C87166">
        <w:rPr>
          <w:rFonts w:ascii="Arial" w:eastAsia="Times New Roman" w:hAnsi="Arial" w:cs="Times New Roman"/>
          <w:b/>
          <w:noProof/>
          <w:szCs w:val="24"/>
        </w:rPr>
        <w:t>Тема 5. МАРКИРОВКА УПАКОВОК</w:t>
      </w:r>
      <w:r w:rsidRPr="00C87166">
        <w:rPr>
          <w:rFonts w:ascii="Arial" w:eastAsia="Times New Roman" w:hAnsi="Arial" w:cs="Times New Roman"/>
          <w:b/>
          <w:noProof/>
          <w:szCs w:val="24"/>
        </w:rPr>
        <w:tab/>
      </w:r>
      <w:r w:rsidRPr="00C87166">
        <w:rPr>
          <w:rFonts w:ascii="Arial" w:eastAsia="Times New Roman" w:hAnsi="Arial" w:cs="Times New Roman"/>
          <w:b/>
          <w:noProof/>
          <w:szCs w:val="24"/>
        </w:rPr>
        <w:fldChar w:fldCharType="begin"/>
      </w:r>
      <w:r w:rsidRPr="00C87166">
        <w:rPr>
          <w:rFonts w:ascii="Arial" w:eastAsia="Times New Roman" w:hAnsi="Arial" w:cs="Times New Roman"/>
          <w:b/>
          <w:noProof/>
          <w:szCs w:val="24"/>
        </w:rPr>
        <w:instrText xml:space="preserve"> PAGEREF _Toc397981209 \h </w:instrText>
      </w:r>
      <w:r w:rsidRPr="00C87166">
        <w:rPr>
          <w:rFonts w:ascii="Arial" w:eastAsia="Times New Roman" w:hAnsi="Arial" w:cs="Times New Roman"/>
          <w:b/>
          <w:noProof/>
          <w:szCs w:val="24"/>
        </w:rPr>
      </w:r>
      <w:r w:rsidRPr="00C87166">
        <w:rPr>
          <w:rFonts w:ascii="Arial" w:eastAsia="Times New Roman" w:hAnsi="Arial" w:cs="Times New Roman"/>
          <w:b/>
          <w:noProof/>
          <w:szCs w:val="24"/>
        </w:rPr>
        <w:fldChar w:fldCharType="separate"/>
      </w:r>
      <w:r w:rsidRPr="00C87166">
        <w:rPr>
          <w:rFonts w:ascii="Arial" w:eastAsia="Times New Roman" w:hAnsi="Arial" w:cs="Times New Roman"/>
          <w:b/>
          <w:noProof/>
          <w:szCs w:val="24"/>
        </w:rPr>
        <w:t>12</w:t>
      </w:r>
      <w:r w:rsidRPr="00C87166">
        <w:rPr>
          <w:rFonts w:ascii="Arial" w:eastAsia="Times New Roman" w:hAnsi="Arial" w:cs="Times New Roman"/>
          <w:b/>
          <w:noProof/>
          <w:szCs w:val="24"/>
        </w:rPr>
        <w:fldChar w:fldCharType="end"/>
      </w:r>
    </w:p>
    <w:p w:rsidR="00C87166" w:rsidRPr="00C87166" w:rsidRDefault="00C87166" w:rsidP="00C87166">
      <w:pPr>
        <w:tabs>
          <w:tab w:val="right" w:leader="dot" w:pos="962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Cs w:val="24"/>
        </w:rPr>
      </w:pPr>
      <w:r w:rsidRPr="00C87166">
        <w:rPr>
          <w:rFonts w:ascii="Arial" w:eastAsia="Times New Roman" w:hAnsi="Arial" w:cs="Times New Roman"/>
          <w:noProof/>
          <w:szCs w:val="24"/>
        </w:rPr>
        <w:t>5.1. Маркировка упаковок</w:t>
      </w:r>
      <w:r w:rsidRPr="00C87166">
        <w:rPr>
          <w:rFonts w:ascii="Arial" w:eastAsia="Times New Roman" w:hAnsi="Arial" w:cs="Times New Roman"/>
          <w:noProof/>
          <w:szCs w:val="24"/>
        </w:rPr>
        <w:tab/>
      </w:r>
      <w:r w:rsidRPr="00C87166">
        <w:rPr>
          <w:rFonts w:ascii="Arial" w:eastAsia="Times New Roman" w:hAnsi="Arial" w:cs="Times New Roman"/>
          <w:noProof/>
          <w:szCs w:val="24"/>
        </w:rPr>
        <w:fldChar w:fldCharType="begin"/>
      </w:r>
      <w:r w:rsidRPr="00C87166">
        <w:rPr>
          <w:rFonts w:ascii="Arial" w:eastAsia="Times New Roman" w:hAnsi="Arial" w:cs="Times New Roman"/>
          <w:noProof/>
          <w:szCs w:val="24"/>
        </w:rPr>
        <w:instrText xml:space="preserve"> PAGEREF _Toc397981210 \h </w:instrText>
      </w:r>
      <w:r w:rsidRPr="00C87166">
        <w:rPr>
          <w:rFonts w:ascii="Arial" w:eastAsia="Times New Roman" w:hAnsi="Arial" w:cs="Times New Roman"/>
          <w:noProof/>
          <w:szCs w:val="24"/>
        </w:rPr>
      </w:r>
      <w:r w:rsidRPr="00C87166">
        <w:rPr>
          <w:rFonts w:ascii="Arial" w:eastAsia="Times New Roman" w:hAnsi="Arial" w:cs="Times New Roman"/>
          <w:noProof/>
          <w:szCs w:val="24"/>
        </w:rPr>
        <w:fldChar w:fldCharType="separate"/>
      </w:r>
      <w:r w:rsidRPr="00C87166">
        <w:rPr>
          <w:rFonts w:ascii="Arial" w:eastAsia="Times New Roman" w:hAnsi="Arial" w:cs="Times New Roman"/>
          <w:noProof/>
          <w:szCs w:val="24"/>
        </w:rPr>
        <w:t>12</w:t>
      </w:r>
      <w:r w:rsidRPr="00C87166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C87166" w:rsidRPr="00C87166" w:rsidRDefault="00C87166" w:rsidP="00C87166">
      <w:pPr>
        <w:tabs>
          <w:tab w:val="right" w:leader="dot" w:pos="962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Cs w:val="24"/>
        </w:rPr>
      </w:pPr>
      <w:r w:rsidRPr="00C87166">
        <w:rPr>
          <w:rFonts w:ascii="Arial" w:eastAsia="Times New Roman" w:hAnsi="Arial" w:cs="Times New Roman"/>
          <w:noProof/>
          <w:szCs w:val="24"/>
        </w:rPr>
        <w:t>5.2. Знаки опасности по ГОСТ 19433</w:t>
      </w:r>
      <w:r w:rsidRPr="00C87166">
        <w:rPr>
          <w:rFonts w:ascii="Arial" w:eastAsia="Times New Roman" w:hAnsi="Arial" w:cs="Times New Roman"/>
          <w:noProof/>
          <w:szCs w:val="24"/>
        </w:rPr>
        <w:tab/>
      </w:r>
      <w:r w:rsidRPr="00C87166">
        <w:rPr>
          <w:rFonts w:ascii="Arial" w:eastAsia="Times New Roman" w:hAnsi="Arial" w:cs="Times New Roman"/>
          <w:noProof/>
          <w:szCs w:val="24"/>
        </w:rPr>
        <w:fldChar w:fldCharType="begin"/>
      </w:r>
      <w:r w:rsidRPr="00C87166">
        <w:rPr>
          <w:rFonts w:ascii="Arial" w:eastAsia="Times New Roman" w:hAnsi="Arial" w:cs="Times New Roman"/>
          <w:noProof/>
          <w:szCs w:val="24"/>
        </w:rPr>
        <w:instrText xml:space="preserve"> PAGEREF _Toc397981211 \h </w:instrText>
      </w:r>
      <w:r w:rsidRPr="00C87166">
        <w:rPr>
          <w:rFonts w:ascii="Arial" w:eastAsia="Times New Roman" w:hAnsi="Arial" w:cs="Times New Roman"/>
          <w:noProof/>
          <w:szCs w:val="24"/>
        </w:rPr>
      </w:r>
      <w:r w:rsidRPr="00C87166">
        <w:rPr>
          <w:rFonts w:ascii="Arial" w:eastAsia="Times New Roman" w:hAnsi="Arial" w:cs="Times New Roman"/>
          <w:noProof/>
          <w:szCs w:val="24"/>
        </w:rPr>
        <w:fldChar w:fldCharType="separate"/>
      </w:r>
      <w:r w:rsidRPr="00C87166">
        <w:rPr>
          <w:rFonts w:ascii="Arial" w:eastAsia="Times New Roman" w:hAnsi="Arial" w:cs="Times New Roman"/>
          <w:noProof/>
          <w:szCs w:val="24"/>
        </w:rPr>
        <w:t>12</w:t>
      </w:r>
      <w:r w:rsidRPr="00C87166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C87166" w:rsidRPr="00C87166" w:rsidRDefault="00C87166" w:rsidP="00C87166">
      <w:pPr>
        <w:tabs>
          <w:tab w:val="right" w:leader="dot" w:pos="962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Cs w:val="24"/>
        </w:rPr>
      </w:pPr>
      <w:r w:rsidRPr="00C87166">
        <w:rPr>
          <w:rFonts w:ascii="Arial" w:eastAsia="Times New Roman" w:hAnsi="Arial" w:cs="Times New Roman"/>
          <w:noProof/>
          <w:szCs w:val="24"/>
        </w:rPr>
        <w:t>5.3. Знаки опасности по ДОПОГ</w:t>
      </w:r>
      <w:r w:rsidRPr="00C87166">
        <w:rPr>
          <w:rFonts w:ascii="Arial" w:eastAsia="Times New Roman" w:hAnsi="Arial" w:cs="Times New Roman"/>
          <w:noProof/>
          <w:szCs w:val="24"/>
        </w:rPr>
        <w:tab/>
      </w:r>
      <w:r w:rsidRPr="00C87166">
        <w:rPr>
          <w:rFonts w:ascii="Arial" w:eastAsia="Times New Roman" w:hAnsi="Arial" w:cs="Times New Roman"/>
          <w:noProof/>
          <w:szCs w:val="24"/>
        </w:rPr>
        <w:fldChar w:fldCharType="begin"/>
      </w:r>
      <w:r w:rsidRPr="00C87166">
        <w:rPr>
          <w:rFonts w:ascii="Arial" w:eastAsia="Times New Roman" w:hAnsi="Arial" w:cs="Times New Roman"/>
          <w:noProof/>
          <w:szCs w:val="24"/>
        </w:rPr>
        <w:instrText xml:space="preserve"> PAGEREF _Toc397981212 \h </w:instrText>
      </w:r>
      <w:r w:rsidRPr="00C87166">
        <w:rPr>
          <w:rFonts w:ascii="Arial" w:eastAsia="Times New Roman" w:hAnsi="Arial" w:cs="Times New Roman"/>
          <w:noProof/>
          <w:szCs w:val="24"/>
        </w:rPr>
      </w:r>
      <w:r w:rsidRPr="00C87166">
        <w:rPr>
          <w:rFonts w:ascii="Arial" w:eastAsia="Times New Roman" w:hAnsi="Arial" w:cs="Times New Roman"/>
          <w:noProof/>
          <w:szCs w:val="24"/>
        </w:rPr>
        <w:fldChar w:fldCharType="separate"/>
      </w:r>
      <w:r w:rsidRPr="00C87166">
        <w:rPr>
          <w:rFonts w:ascii="Arial" w:eastAsia="Times New Roman" w:hAnsi="Arial" w:cs="Times New Roman"/>
          <w:noProof/>
          <w:szCs w:val="24"/>
        </w:rPr>
        <w:t>13</w:t>
      </w:r>
      <w:r w:rsidRPr="00C87166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C87166" w:rsidRPr="00C87166" w:rsidRDefault="00C87166" w:rsidP="00C87166">
      <w:pPr>
        <w:tabs>
          <w:tab w:val="right" w:leader="dot" w:pos="9628"/>
        </w:tabs>
        <w:spacing w:after="0" w:line="240" w:lineRule="auto"/>
        <w:rPr>
          <w:rFonts w:ascii="Times New Roman" w:eastAsia="Times New Roman" w:hAnsi="Times New Roman" w:cs="Times New Roman"/>
          <w:noProof/>
          <w:szCs w:val="24"/>
        </w:rPr>
      </w:pPr>
      <w:r w:rsidRPr="00C87166">
        <w:rPr>
          <w:rFonts w:ascii="Arial" w:eastAsia="Times New Roman" w:hAnsi="Arial" w:cs="Times New Roman"/>
          <w:b/>
          <w:noProof/>
          <w:szCs w:val="24"/>
        </w:rPr>
        <w:t>Тема 6. ОРГАНИЗАЦИЯ ПЕРЕВОЗКИ</w:t>
      </w:r>
      <w:r w:rsidRPr="00C87166">
        <w:rPr>
          <w:rFonts w:ascii="Arial" w:eastAsia="Times New Roman" w:hAnsi="Arial" w:cs="Times New Roman"/>
          <w:b/>
          <w:noProof/>
          <w:szCs w:val="24"/>
        </w:rPr>
        <w:tab/>
      </w:r>
      <w:r w:rsidRPr="00C87166">
        <w:rPr>
          <w:rFonts w:ascii="Arial" w:eastAsia="Times New Roman" w:hAnsi="Arial" w:cs="Times New Roman"/>
          <w:b/>
          <w:noProof/>
          <w:szCs w:val="24"/>
        </w:rPr>
        <w:fldChar w:fldCharType="begin"/>
      </w:r>
      <w:r w:rsidRPr="00C87166">
        <w:rPr>
          <w:rFonts w:ascii="Arial" w:eastAsia="Times New Roman" w:hAnsi="Arial" w:cs="Times New Roman"/>
          <w:b/>
          <w:noProof/>
          <w:szCs w:val="24"/>
        </w:rPr>
        <w:instrText xml:space="preserve"> PAGEREF _Toc397981213 \h </w:instrText>
      </w:r>
      <w:r w:rsidRPr="00C87166">
        <w:rPr>
          <w:rFonts w:ascii="Arial" w:eastAsia="Times New Roman" w:hAnsi="Arial" w:cs="Times New Roman"/>
          <w:b/>
          <w:noProof/>
          <w:szCs w:val="24"/>
        </w:rPr>
      </w:r>
      <w:r w:rsidRPr="00C87166">
        <w:rPr>
          <w:rFonts w:ascii="Arial" w:eastAsia="Times New Roman" w:hAnsi="Arial" w:cs="Times New Roman"/>
          <w:b/>
          <w:noProof/>
          <w:szCs w:val="24"/>
        </w:rPr>
        <w:fldChar w:fldCharType="separate"/>
      </w:r>
      <w:r w:rsidRPr="00C87166">
        <w:rPr>
          <w:rFonts w:ascii="Arial" w:eastAsia="Times New Roman" w:hAnsi="Arial" w:cs="Times New Roman"/>
          <w:b/>
          <w:noProof/>
          <w:szCs w:val="24"/>
        </w:rPr>
        <w:t>14</w:t>
      </w:r>
      <w:r w:rsidRPr="00C87166">
        <w:rPr>
          <w:rFonts w:ascii="Arial" w:eastAsia="Times New Roman" w:hAnsi="Arial" w:cs="Times New Roman"/>
          <w:b/>
          <w:noProof/>
          <w:szCs w:val="24"/>
        </w:rPr>
        <w:fldChar w:fldCharType="end"/>
      </w:r>
    </w:p>
    <w:p w:rsidR="00C87166" w:rsidRPr="00C87166" w:rsidRDefault="00C87166" w:rsidP="00C87166">
      <w:pPr>
        <w:tabs>
          <w:tab w:val="right" w:leader="dot" w:pos="962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Cs w:val="24"/>
        </w:rPr>
      </w:pPr>
      <w:r w:rsidRPr="00C87166">
        <w:rPr>
          <w:rFonts w:ascii="Arial" w:eastAsia="Times New Roman" w:hAnsi="Arial" w:cs="Times New Roman"/>
          <w:noProof/>
          <w:szCs w:val="24"/>
        </w:rPr>
        <w:t>6.1. Совместная перевозка</w:t>
      </w:r>
      <w:r w:rsidRPr="00C87166">
        <w:rPr>
          <w:rFonts w:ascii="Arial" w:eastAsia="Times New Roman" w:hAnsi="Arial" w:cs="Times New Roman"/>
          <w:noProof/>
          <w:szCs w:val="24"/>
        </w:rPr>
        <w:tab/>
      </w:r>
      <w:r w:rsidRPr="00C87166">
        <w:rPr>
          <w:rFonts w:ascii="Arial" w:eastAsia="Times New Roman" w:hAnsi="Arial" w:cs="Times New Roman"/>
          <w:noProof/>
          <w:szCs w:val="24"/>
        </w:rPr>
        <w:fldChar w:fldCharType="begin"/>
      </w:r>
      <w:r w:rsidRPr="00C87166">
        <w:rPr>
          <w:rFonts w:ascii="Arial" w:eastAsia="Times New Roman" w:hAnsi="Arial" w:cs="Times New Roman"/>
          <w:noProof/>
          <w:szCs w:val="24"/>
        </w:rPr>
        <w:instrText xml:space="preserve"> PAGEREF _Toc397981214 \h </w:instrText>
      </w:r>
      <w:r w:rsidRPr="00C87166">
        <w:rPr>
          <w:rFonts w:ascii="Arial" w:eastAsia="Times New Roman" w:hAnsi="Arial" w:cs="Times New Roman"/>
          <w:noProof/>
          <w:szCs w:val="24"/>
        </w:rPr>
      </w:r>
      <w:r w:rsidRPr="00C87166">
        <w:rPr>
          <w:rFonts w:ascii="Arial" w:eastAsia="Times New Roman" w:hAnsi="Arial" w:cs="Times New Roman"/>
          <w:noProof/>
          <w:szCs w:val="24"/>
        </w:rPr>
        <w:fldChar w:fldCharType="separate"/>
      </w:r>
      <w:r w:rsidRPr="00C87166">
        <w:rPr>
          <w:rFonts w:ascii="Arial" w:eastAsia="Times New Roman" w:hAnsi="Arial" w:cs="Times New Roman"/>
          <w:noProof/>
          <w:szCs w:val="24"/>
        </w:rPr>
        <w:t>14</w:t>
      </w:r>
      <w:r w:rsidRPr="00C87166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C87166" w:rsidRPr="00C87166" w:rsidRDefault="00C87166" w:rsidP="00C87166">
      <w:pPr>
        <w:tabs>
          <w:tab w:val="right" w:leader="dot" w:pos="962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Cs w:val="24"/>
        </w:rPr>
      </w:pPr>
      <w:r w:rsidRPr="00C87166">
        <w:rPr>
          <w:rFonts w:ascii="Arial" w:eastAsia="Times New Roman" w:hAnsi="Arial" w:cs="Times New Roman"/>
          <w:noProof/>
          <w:szCs w:val="24"/>
        </w:rPr>
        <w:t>6.2. Максимально допустимая масса нетто</w:t>
      </w:r>
      <w:r w:rsidRPr="00C87166">
        <w:rPr>
          <w:rFonts w:ascii="Arial" w:eastAsia="Times New Roman" w:hAnsi="Arial" w:cs="Times New Roman"/>
          <w:noProof/>
          <w:szCs w:val="24"/>
        </w:rPr>
        <w:tab/>
      </w:r>
      <w:r w:rsidRPr="00C87166">
        <w:rPr>
          <w:rFonts w:ascii="Arial" w:eastAsia="Times New Roman" w:hAnsi="Arial" w:cs="Times New Roman"/>
          <w:noProof/>
          <w:szCs w:val="24"/>
        </w:rPr>
        <w:fldChar w:fldCharType="begin"/>
      </w:r>
      <w:r w:rsidRPr="00C87166">
        <w:rPr>
          <w:rFonts w:ascii="Arial" w:eastAsia="Times New Roman" w:hAnsi="Arial" w:cs="Times New Roman"/>
          <w:noProof/>
          <w:szCs w:val="24"/>
        </w:rPr>
        <w:instrText xml:space="preserve"> PAGEREF _Toc397981215 \h </w:instrText>
      </w:r>
      <w:r w:rsidRPr="00C87166">
        <w:rPr>
          <w:rFonts w:ascii="Arial" w:eastAsia="Times New Roman" w:hAnsi="Arial" w:cs="Times New Roman"/>
          <w:noProof/>
          <w:szCs w:val="24"/>
        </w:rPr>
      </w:r>
      <w:r w:rsidRPr="00C87166">
        <w:rPr>
          <w:rFonts w:ascii="Arial" w:eastAsia="Times New Roman" w:hAnsi="Arial" w:cs="Times New Roman"/>
          <w:noProof/>
          <w:szCs w:val="24"/>
        </w:rPr>
        <w:fldChar w:fldCharType="separate"/>
      </w:r>
      <w:r w:rsidRPr="00C87166">
        <w:rPr>
          <w:rFonts w:ascii="Arial" w:eastAsia="Times New Roman" w:hAnsi="Arial" w:cs="Times New Roman"/>
          <w:noProof/>
          <w:szCs w:val="24"/>
        </w:rPr>
        <w:t>15</w:t>
      </w:r>
      <w:r w:rsidRPr="00C87166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C87166" w:rsidRPr="00C87166" w:rsidRDefault="00C87166" w:rsidP="00C87166">
      <w:pPr>
        <w:tabs>
          <w:tab w:val="right" w:leader="dot" w:pos="962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Cs w:val="24"/>
        </w:rPr>
      </w:pPr>
      <w:r w:rsidRPr="00C87166">
        <w:rPr>
          <w:rFonts w:ascii="Arial" w:eastAsia="Times New Roman" w:hAnsi="Arial" w:cs="Times New Roman"/>
          <w:noProof/>
          <w:szCs w:val="24"/>
        </w:rPr>
        <w:t>6.3. Проезд через тоннели</w:t>
      </w:r>
      <w:r w:rsidRPr="00C87166">
        <w:rPr>
          <w:rFonts w:ascii="Arial" w:eastAsia="Times New Roman" w:hAnsi="Arial" w:cs="Times New Roman"/>
          <w:noProof/>
          <w:szCs w:val="24"/>
        </w:rPr>
        <w:tab/>
      </w:r>
      <w:r w:rsidRPr="00C87166">
        <w:rPr>
          <w:rFonts w:ascii="Arial" w:eastAsia="Times New Roman" w:hAnsi="Arial" w:cs="Times New Roman"/>
          <w:noProof/>
          <w:szCs w:val="24"/>
        </w:rPr>
        <w:fldChar w:fldCharType="begin"/>
      </w:r>
      <w:r w:rsidRPr="00C87166">
        <w:rPr>
          <w:rFonts w:ascii="Arial" w:eastAsia="Times New Roman" w:hAnsi="Arial" w:cs="Times New Roman"/>
          <w:noProof/>
          <w:szCs w:val="24"/>
        </w:rPr>
        <w:instrText xml:space="preserve"> PAGEREF _Toc397981216 \h </w:instrText>
      </w:r>
      <w:r w:rsidRPr="00C87166">
        <w:rPr>
          <w:rFonts w:ascii="Arial" w:eastAsia="Times New Roman" w:hAnsi="Arial" w:cs="Times New Roman"/>
          <w:noProof/>
          <w:szCs w:val="24"/>
        </w:rPr>
      </w:r>
      <w:r w:rsidRPr="00C87166">
        <w:rPr>
          <w:rFonts w:ascii="Arial" w:eastAsia="Times New Roman" w:hAnsi="Arial" w:cs="Times New Roman"/>
          <w:noProof/>
          <w:szCs w:val="24"/>
        </w:rPr>
        <w:fldChar w:fldCharType="separate"/>
      </w:r>
      <w:r w:rsidRPr="00C87166">
        <w:rPr>
          <w:rFonts w:ascii="Arial" w:eastAsia="Times New Roman" w:hAnsi="Arial" w:cs="Times New Roman"/>
          <w:noProof/>
          <w:szCs w:val="24"/>
        </w:rPr>
        <w:t>16</w:t>
      </w:r>
      <w:r w:rsidRPr="00C87166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C87166" w:rsidRPr="00C87166" w:rsidRDefault="00C87166" w:rsidP="00C87166">
      <w:pPr>
        <w:tabs>
          <w:tab w:val="right" w:leader="dot" w:pos="962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Cs w:val="24"/>
        </w:rPr>
      </w:pPr>
      <w:r w:rsidRPr="00C87166">
        <w:rPr>
          <w:rFonts w:ascii="Arial" w:eastAsia="Times New Roman" w:hAnsi="Arial" w:cs="Times New Roman"/>
          <w:noProof/>
          <w:szCs w:val="24"/>
        </w:rPr>
        <w:t>6.3.1. Тоннели категории «В»</w:t>
      </w:r>
      <w:r w:rsidRPr="00C87166">
        <w:rPr>
          <w:rFonts w:ascii="Arial" w:eastAsia="Times New Roman" w:hAnsi="Arial" w:cs="Times New Roman"/>
          <w:noProof/>
          <w:szCs w:val="24"/>
        </w:rPr>
        <w:tab/>
      </w:r>
      <w:r w:rsidRPr="00C87166">
        <w:rPr>
          <w:rFonts w:ascii="Arial" w:eastAsia="Times New Roman" w:hAnsi="Arial" w:cs="Times New Roman"/>
          <w:noProof/>
          <w:szCs w:val="24"/>
        </w:rPr>
        <w:fldChar w:fldCharType="begin"/>
      </w:r>
      <w:r w:rsidRPr="00C87166">
        <w:rPr>
          <w:rFonts w:ascii="Arial" w:eastAsia="Times New Roman" w:hAnsi="Arial" w:cs="Times New Roman"/>
          <w:noProof/>
          <w:szCs w:val="24"/>
        </w:rPr>
        <w:instrText xml:space="preserve"> PAGEREF _Toc397981217 \h </w:instrText>
      </w:r>
      <w:r w:rsidRPr="00C87166">
        <w:rPr>
          <w:rFonts w:ascii="Arial" w:eastAsia="Times New Roman" w:hAnsi="Arial" w:cs="Times New Roman"/>
          <w:noProof/>
          <w:szCs w:val="24"/>
        </w:rPr>
      </w:r>
      <w:r w:rsidRPr="00C87166">
        <w:rPr>
          <w:rFonts w:ascii="Arial" w:eastAsia="Times New Roman" w:hAnsi="Arial" w:cs="Times New Roman"/>
          <w:noProof/>
          <w:szCs w:val="24"/>
        </w:rPr>
        <w:fldChar w:fldCharType="separate"/>
      </w:r>
      <w:r w:rsidRPr="00C87166">
        <w:rPr>
          <w:rFonts w:ascii="Arial" w:eastAsia="Times New Roman" w:hAnsi="Arial" w:cs="Times New Roman"/>
          <w:noProof/>
          <w:szCs w:val="24"/>
        </w:rPr>
        <w:t>17</w:t>
      </w:r>
      <w:r w:rsidRPr="00C87166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C87166" w:rsidRPr="00C87166" w:rsidRDefault="00C87166" w:rsidP="00C87166">
      <w:pPr>
        <w:tabs>
          <w:tab w:val="right" w:leader="dot" w:pos="962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Cs w:val="24"/>
        </w:rPr>
      </w:pPr>
      <w:r w:rsidRPr="00C87166">
        <w:rPr>
          <w:rFonts w:ascii="Arial" w:eastAsia="Times New Roman" w:hAnsi="Arial" w:cs="Times New Roman"/>
          <w:noProof/>
          <w:szCs w:val="24"/>
        </w:rPr>
        <w:t>6.3.2. Тоннели категории «С»</w:t>
      </w:r>
      <w:r w:rsidRPr="00C87166">
        <w:rPr>
          <w:rFonts w:ascii="Arial" w:eastAsia="Times New Roman" w:hAnsi="Arial" w:cs="Times New Roman"/>
          <w:noProof/>
          <w:szCs w:val="24"/>
        </w:rPr>
        <w:tab/>
      </w:r>
      <w:r w:rsidRPr="00C87166">
        <w:rPr>
          <w:rFonts w:ascii="Arial" w:eastAsia="Times New Roman" w:hAnsi="Arial" w:cs="Times New Roman"/>
          <w:noProof/>
          <w:szCs w:val="24"/>
        </w:rPr>
        <w:fldChar w:fldCharType="begin"/>
      </w:r>
      <w:r w:rsidRPr="00C87166">
        <w:rPr>
          <w:rFonts w:ascii="Arial" w:eastAsia="Times New Roman" w:hAnsi="Arial" w:cs="Times New Roman"/>
          <w:noProof/>
          <w:szCs w:val="24"/>
        </w:rPr>
        <w:instrText xml:space="preserve"> PAGEREF _Toc397981218 \h </w:instrText>
      </w:r>
      <w:r w:rsidRPr="00C87166">
        <w:rPr>
          <w:rFonts w:ascii="Arial" w:eastAsia="Times New Roman" w:hAnsi="Arial" w:cs="Times New Roman"/>
          <w:noProof/>
          <w:szCs w:val="24"/>
        </w:rPr>
      </w:r>
      <w:r w:rsidRPr="00C87166">
        <w:rPr>
          <w:rFonts w:ascii="Arial" w:eastAsia="Times New Roman" w:hAnsi="Arial" w:cs="Times New Roman"/>
          <w:noProof/>
          <w:szCs w:val="24"/>
        </w:rPr>
        <w:fldChar w:fldCharType="separate"/>
      </w:r>
      <w:r w:rsidRPr="00C87166">
        <w:rPr>
          <w:rFonts w:ascii="Arial" w:eastAsia="Times New Roman" w:hAnsi="Arial" w:cs="Times New Roman"/>
          <w:noProof/>
          <w:szCs w:val="24"/>
        </w:rPr>
        <w:t>17</w:t>
      </w:r>
      <w:r w:rsidRPr="00C87166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C87166" w:rsidRPr="00C87166" w:rsidRDefault="00C87166" w:rsidP="00C87166">
      <w:pPr>
        <w:tabs>
          <w:tab w:val="right" w:leader="dot" w:pos="962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Cs w:val="24"/>
        </w:rPr>
      </w:pPr>
      <w:r w:rsidRPr="00C87166">
        <w:rPr>
          <w:rFonts w:ascii="Arial" w:eastAsia="Times New Roman" w:hAnsi="Arial" w:cs="Times New Roman"/>
          <w:noProof/>
          <w:szCs w:val="24"/>
        </w:rPr>
        <w:t>6.3.3. Тоннели категории «D»</w:t>
      </w:r>
      <w:r w:rsidRPr="00C87166">
        <w:rPr>
          <w:rFonts w:ascii="Arial" w:eastAsia="Times New Roman" w:hAnsi="Arial" w:cs="Times New Roman"/>
          <w:noProof/>
          <w:szCs w:val="24"/>
        </w:rPr>
        <w:tab/>
      </w:r>
      <w:r w:rsidRPr="00C87166">
        <w:rPr>
          <w:rFonts w:ascii="Arial" w:eastAsia="Times New Roman" w:hAnsi="Arial" w:cs="Times New Roman"/>
          <w:noProof/>
          <w:szCs w:val="24"/>
        </w:rPr>
        <w:fldChar w:fldCharType="begin"/>
      </w:r>
      <w:r w:rsidRPr="00C87166">
        <w:rPr>
          <w:rFonts w:ascii="Arial" w:eastAsia="Times New Roman" w:hAnsi="Arial" w:cs="Times New Roman"/>
          <w:noProof/>
          <w:szCs w:val="24"/>
        </w:rPr>
        <w:instrText xml:space="preserve"> PAGEREF _Toc397981219 \h </w:instrText>
      </w:r>
      <w:r w:rsidRPr="00C87166">
        <w:rPr>
          <w:rFonts w:ascii="Arial" w:eastAsia="Times New Roman" w:hAnsi="Arial" w:cs="Times New Roman"/>
          <w:noProof/>
          <w:szCs w:val="24"/>
        </w:rPr>
      </w:r>
      <w:r w:rsidRPr="00C87166">
        <w:rPr>
          <w:rFonts w:ascii="Arial" w:eastAsia="Times New Roman" w:hAnsi="Arial" w:cs="Times New Roman"/>
          <w:noProof/>
          <w:szCs w:val="24"/>
        </w:rPr>
        <w:fldChar w:fldCharType="separate"/>
      </w:r>
      <w:r w:rsidRPr="00C87166">
        <w:rPr>
          <w:rFonts w:ascii="Arial" w:eastAsia="Times New Roman" w:hAnsi="Arial" w:cs="Times New Roman"/>
          <w:noProof/>
          <w:szCs w:val="24"/>
        </w:rPr>
        <w:t>18</w:t>
      </w:r>
      <w:r w:rsidRPr="00C87166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C87166" w:rsidRPr="00C87166" w:rsidRDefault="00C87166" w:rsidP="00C87166">
      <w:pPr>
        <w:tabs>
          <w:tab w:val="right" w:leader="dot" w:pos="962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Cs w:val="24"/>
        </w:rPr>
      </w:pPr>
      <w:r w:rsidRPr="00C87166">
        <w:rPr>
          <w:rFonts w:ascii="Arial" w:eastAsia="Times New Roman" w:hAnsi="Arial" w:cs="Times New Roman"/>
          <w:noProof/>
          <w:szCs w:val="24"/>
        </w:rPr>
        <w:t>6.3.4. Тоннели категории «Е»</w:t>
      </w:r>
      <w:r w:rsidRPr="00C87166">
        <w:rPr>
          <w:rFonts w:ascii="Arial" w:eastAsia="Times New Roman" w:hAnsi="Arial" w:cs="Times New Roman"/>
          <w:noProof/>
          <w:szCs w:val="24"/>
        </w:rPr>
        <w:tab/>
      </w:r>
      <w:r w:rsidRPr="00C87166">
        <w:rPr>
          <w:rFonts w:ascii="Arial" w:eastAsia="Times New Roman" w:hAnsi="Arial" w:cs="Times New Roman"/>
          <w:noProof/>
          <w:szCs w:val="24"/>
        </w:rPr>
        <w:fldChar w:fldCharType="begin"/>
      </w:r>
      <w:r w:rsidRPr="00C87166">
        <w:rPr>
          <w:rFonts w:ascii="Arial" w:eastAsia="Times New Roman" w:hAnsi="Arial" w:cs="Times New Roman"/>
          <w:noProof/>
          <w:szCs w:val="24"/>
        </w:rPr>
        <w:instrText xml:space="preserve"> PAGEREF _Toc397981220 \h </w:instrText>
      </w:r>
      <w:r w:rsidRPr="00C87166">
        <w:rPr>
          <w:rFonts w:ascii="Arial" w:eastAsia="Times New Roman" w:hAnsi="Arial" w:cs="Times New Roman"/>
          <w:noProof/>
          <w:szCs w:val="24"/>
        </w:rPr>
      </w:r>
      <w:r w:rsidRPr="00C87166">
        <w:rPr>
          <w:rFonts w:ascii="Arial" w:eastAsia="Times New Roman" w:hAnsi="Arial" w:cs="Times New Roman"/>
          <w:noProof/>
          <w:szCs w:val="24"/>
        </w:rPr>
        <w:fldChar w:fldCharType="separate"/>
      </w:r>
      <w:r w:rsidRPr="00C87166">
        <w:rPr>
          <w:rFonts w:ascii="Arial" w:eastAsia="Times New Roman" w:hAnsi="Arial" w:cs="Times New Roman"/>
          <w:noProof/>
          <w:szCs w:val="24"/>
        </w:rPr>
        <w:t>19</w:t>
      </w:r>
      <w:r w:rsidRPr="00C87166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C87166" w:rsidRPr="00C87166" w:rsidRDefault="00C87166" w:rsidP="00C87166">
      <w:pPr>
        <w:tabs>
          <w:tab w:val="right" w:leader="dot" w:pos="962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Cs w:val="24"/>
        </w:rPr>
      </w:pPr>
      <w:r w:rsidRPr="00C87166">
        <w:rPr>
          <w:rFonts w:ascii="Arial" w:eastAsia="Times New Roman" w:hAnsi="Arial" w:cs="Times New Roman"/>
          <w:noProof/>
          <w:szCs w:val="24"/>
        </w:rPr>
        <w:t>6.4. Движение транспортных средств</w:t>
      </w:r>
      <w:r w:rsidRPr="00C87166">
        <w:rPr>
          <w:rFonts w:ascii="Arial" w:eastAsia="Times New Roman" w:hAnsi="Arial" w:cs="Times New Roman"/>
          <w:noProof/>
          <w:szCs w:val="24"/>
        </w:rPr>
        <w:tab/>
      </w:r>
      <w:r w:rsidRPr="00C87166">
        <w:rPr>
          <w:rFonts w:ascii="Arial" w:eastAsia="Times New Roman" w:hAnsi="Arial" w:cs="Times New Roman"/>
          <w:noProof/>
          <w:szCs w:val="24"/>
        </w:rPr>
        <w:fldChar w:fldCharType="begin"/>
      </w:r>
      <w:r w:rsidRPr="00C87166">
        <w:rPr>
          <w:rFonts w:ascii="Arial" w:eastAsia="Times New Roman" w:hAnsi="Arial" w:cs="Times New Roman"/>
          <w:noProof/>
          <w:szCs w:val="24"/>
        </w:rPr>
        <w:instrText xml:space="preserve"> PAGEREF _Toc397981221 \h </w:instrText>
      </w:r>
      <w:r w:rsidRPr="00C87166">
        <w:rPr>
          <w:rFonts w:ascii="Arial" w:eastAsia="Times New Roman" w:hAnsi="Arial" w:cs="Times New Roman"/>
          <w:noProof/>
          <w:szCs w:val="24"/>
        </w:rPr>
      </w:r>
      <w:r w:rsidRPr="00C87166">
        <w:rPr>
          <w:rFonts w:ascii="Arial" w:eastAsia="Times New Roman" w:hAnsi="Arial" w:cs="Times New Roman"/>
          <w:noProof/>
          <w:szCs w:val="24"/>
        </w:rPr>
        <w:fldChar w:fldCharType="separate"/>
      </w:r>
      <w:r w:rsidRPr="00C87166">
        <w:rPr>
          <w:rFonts w:ascii="Arial" w:eastAsia="Times New Roman" w:hAnsi="Arial" w:cs="Times New Roman"/>
          <w:noProof/>
          <w:szCs w:val="24"/>
        </w:rPr>
        <w:t>19</w:t>
      </w:r>
      <w:r w:rsidRPr="00C87166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C87166" w:rsidRPr="00C87166" w:rsidRDefault="00C87166" w:rsidP="00C87166">
      <w:pPr>
        <w:tabs>
          <w:tab w:val="right" w:leader="dot" w:pos="962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Cs w:val="24"/>
        </w:rPr>
      </w:pPr>
      <w:r w:rsidRPr="00C87166">
        <w:rPr>
          <w:rFonts w:ascii="Arial" w:eastAsia="Times New Roman" w:hAnsi="Arial" w:cs="Times New Roman"/>
          <w:noProof/>
          <w:szCs w:val="24"/>
        </w:rPr>
        <w:t>6.4.1. Положения ДОПОГ</w:t>
      </w:r>
      <w:r w:rsidRPr="00C87166">
        <w:rPr>
          <w:rFonts w:ascii="Arial" w:eastAsia="Times New Roman" w:hAnsi="Arial" w:cs="Times New Roman"/>
          <w:noProof/>
          <w:szCs w:val="24"/>
        </w:rPr>
        <w:tab/>
      </w:r>
      <w:r w:rsidRPr="00C87166">
        <w:rPr>
          <w:rFonts w:ascii="Arial" w:eastAsia="Times New Roman" w:hAnsi="Arial" w:cs="Times New Roman"/>
          <w:noProof/>
          <w:szCs w:val="24"/>
        </w:rPr>
        <w:fldChar w:fldCharType="begin"/>
      </w:r>
      <w:r w:rsidRPr="00C87166">
        <w:rPr>
          <w:rFonts w:ascii="Arial" w:eastAsia="Times New Roman" w:hAnsi="Arial" w:cs="Times New Roman"/>
          <w:noProof/>
          <w:szCs w:val="24"/>
        </w:rPr>
        <w:instrText xml:space="preserve"> PAGEREF _Toc397981222 \h </w:instrText>
      </w:r>
      <w:r w:rsidRPr="00C87166">
        <w:rPr>
          <w:rFonts w:ascii="Arial" w:eastAsia="Times New Roman" w:hAnsi="Arial" w:cs="Times New Roman"/>
          <w:noProof/>
          <w:szCs w:val="24"/>
        </w:rPr>
      </w:r>
      <w:r w:rsidRPr="00C87166">
        <w:rPr>
          <w:rFonts w:ascii="Arial" w:eastAsia="Times New Roman" w:hAnsi="Arial" w:cs="Times New Roman"/>
          <w:noProof/>
          <w:szCs w:val="24"/>
        </w:rPr>
        <w:fldChar w:fldCharType="separate"/>
      </w:r>
      <w:r w:rsidRPr="00C87166">
        <w:rPr>
          <w:rFonts w:ascii="Arial" w:eastAsia="Times New Roman" w:hAnsi="Arial" w:cs="Times New Roman"/>
          <w:noProof/>
          <w:szCs w:val="24"/>
        </w:rPr>
        <w:t>19</w:t>
      </w:r>
      <w:r w:rsidRPr="00C87166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C87166" w:rsidRPr="00C87166" w:rsidRDefault="00C87166" w:rsidP="00C87166">
      <w:pPr>
        <w:tabs>
          <w:tab w:val="right" w:leader="dot" w:pos="962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Cs w:val="24"/>
        </w:rPr>
      </w:pPr>
      <w:r w:rsidRPr="00C87166">
        <w:rPr>
          <w:rFonts w:ascii="Arial" w:eastAsia="Times New Roman" w:hAnsi="Arial" w:cs="Times New Roman"/>
          <w:noProof/>
          <w:szCs w:val="24"/>
        </w:rPr>
        <w:t>6.4.2. Требования ПОГАТ и ПДД</w:t>
      </w:r>
      <w:r w:rsidRPr="00C87166">
        <w:rPr>
          <w:rFonts w:ascii="Arial" w:eastAsia="Times New Roman" w:hAnsi="Arial" w:cs="Times New Roman"/>
          <w:noProof/>
          <w:szCs w:val="24"/>
        </w:rPr>
        <w:tab/>
      </w:r>
      <w:r w:rsidRPr="00C87166">
        <w:rPr>
          <w:rFonts w:ascii="Arial" w:eastAsia="Times New Roman" w:hAnsi="Arial" w:cs="Times New Roman"/>
          <w:noProof/>
          <w:szCs w:val="24"/>
        </w:rPr>
        <w:fldChar w:fldCharType="begin"/>
      </w:r>
      <w:r w:rsidRPr="00C87166">
        <w:rPr>
          <w:rFonts w:ascii="Arial" w:eastAsia="Times New Roman" w:hAnsi="Arial" w:cs="Times New Roman"/>
          <w:noProof/>
          <w:szCs w:val="24"/>
        </w:rPr>
        <w:instrText xml:space="preserve"> PAGEREF _Toc397981223 \h </w:instrText>
      </w:r>
      <w:r w:rsidRPr="00C87166">
        <w:rPr>
          <w:rFonts w:ascii="Arial" w:eastAsia="Times New Roman" w:hAnsi="Arial" w:cs="Times New Roman"/>
          <w:noProof/>
          <w:szCs w:val="24"/>
        </w:rPr>
      </w:r>
      <w:r w:rsidRPr="00C87166">
        <w:rPr>
          <w:rFonts w:ascii="Arial" w:eastAsia="Times New Roman" w:hAnsi="Arial" w:cs="Times New Roman"/>
          <w:noProof/>
          <w:szCs w:val="24"/>
        </w:rPr>
        <w:fldChar w:fldCharType="separate"/>
      </w:r>
      <w:r w:rsidRPr="00C87166">
        <w:rPr>
          <w:rFonts w:ascii="Arial" w:eastAsia="Times New Roman" w:hAnsi="Arial" w:cs="Times New Roman"/>
          <w:noProof/>
          <w:szCs w:val="24"/>
        </w:rPr>
        <w:t>19</w:t>
      </w:r>
      <w:r w:rsidRPr="00C87166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C87166" w:rsidRPr="00C87166" w:rsidRDefault="00C87166" w:rsidP="00C87166">
      <w:pPr>
        <w:tabs>
          <w:tab w:val="right" w:leader="dot" w:pos="9628"/>
        </w:tabs>
        <w:spacing w:after="0" w:line="240" w:lineRule="auto"/>
        <w:rPr>
          <w:rFonts w:ascii="Times New Roman" w:eastAsia="Times New Roman" w:hAnsi="Times New Roman" w:cs="Times New Roman"/>
          <w:noProof/>
          <w:szCs w:val="24"/>
        </w:rPr>
      </w:pPr>
      <w:r w:rsidRPr="00C87166">
        <w:rPr>
          <w:rFonts w:ascii="Arial" w:eastAsia="Times New Roman" w:hAnsi="Arial" w:cs="Times New Roman"/>
          <w:b/>
          <w:noProof/>
          <w:szCs w:val="24"/>
        </w:rPr>
        <w:t>Тема 7. ТРАНСПОРТНЫЙ ДОКУМЕНТ</w:t>
      </w:r>
      <w:r w:rsidRPr="00C87166">
        <w:rPr>
          <w:rFonts w:ascii="Arial" w:eastAsia="Times New Roman" w:hAnsi="Arial" w:cs="Times New Roman"/>
          <w:b/>
          <w:noProof/>
          <w:szCs w:val="24"/>
        </w:rPr>
        <w:tab/>
      </w:r>
      <w:r w:rsidRPr="00C87166">
        <w:rPr>
          <w:rFonts w:ascii="Arial" w:eastAsia="Times New Roman" w:hAnsi="Arial" w:cs="Times New Roman"/>
          <w:b/>
          <w:noProof/>
          <w:szCs w:val="24"/>
        </w:rPr>
        <w:fldChar w:fldCharType="begin"/>
      </w:r>
      <w:r w:rsidRPr="00C87166">
        <w:rPr>
          <w:rFonts w:ascii="Arial" w:eastAsia="Times New Roman" w:hAnsi="Arial" w:cs="Times New Roman"/>
          <w:b/>
          <w:noProof/>
          <w:szCs w:val="24"/>
        </w:rPr>
        <w:instrText xml:space="preserve"> PAGEREF _Toc397981224 \h </w:instrText>
      </w:r>
      <w:r w:rsidRPr="00C87166">
        <w:rPr>
          <w:rFonts w:ascii="Arial" w:eastAsia="Times New Roman" w:hAnsi="Arial" w:cs="Times New Roman"/>
          <w:b/>
          <w:noProof/>
          <w:szCs w:val="24"/>
        </w:rPr>
      </w:r>
      <w:r w:rsidRPr="00C87166">
        <w:rPr>
          <w:rFonts w:ascii="Arial" w:eastAsia="Times New Roman" w:hAnsi="Arial" w:cs="Times New Roman"/>
          <w:b/>
          <w:noProof/>
          <w:szCs w:val="24"/>
        </w:rPr>
        <w:fldChar w:fldCharType="separate"/>
      </w:r>
      <w:r w:rsidRPr="00C87166">
        <w:rPr>
          <w:rFonts w:ascii="Arial" w:eastAsia="Times New Roman" w:hAnsi="Arial" w:cs="Times New Roman"/>
          <w:b/>
          <w:noProof/>
          <w:szCs w:val="24"/>
        </w:rPr>
        <w:t>20</w:t>
      </w:r>
      <w:r w:rsidRPr="00C87166">
        <w:rPr>
          <w:rFonts w:ascii="Arial" w:eastAsia="Times New Roman" w:hAnsi="Arial" w:cs="Times New Roman"/>
          <w:b/>
          <w:noProof/>
          <w:szCs w:val="24"/>
        </w:rPr>
        <w:fldChar w:fldCharType="end"/>
      </w:r>
    </w:p>
    <w:p w:rsidR="00C87166" w:rsidRPr="00C87166" w:rsidRDefault="00C87166" w:rsidP="00C87166">
      <w:pPr>
        <w:tabs>
          <w:tab w:val="right" w:leader="dot" w:pos="9628"/>
        </w:tabs>
        <w:spacing w:after="0" w:line="240" w:lineRule="auto"/>
        <w:rPr>
          <w:rFonts w:ascii="Times New Roman" w:eastAsia="Times New Roman" w:hAnsi="Times New Roman" w:cs="Times New Roman"/>
          <w:noProof/>
          <w:szCs w:val="24"/>
        </w:rPr>
      </w:pPr>
      <w:r w:rsidRPr="00C87166">
        <w:rPr>
          <w:rFonts w:ascii="Arial" w:eastAsia="Times New Roman" w:hAnsi="Arial" w:cs="Times New Roman"/>
          <w:b/>
          <w:noProof/>
          <w:szCs w:val="24"/>
        </w:rPr>
        <w:t>Тема 8. ЛИКВИДАЦИЯ ПОСЛЕДСТВИЙ</w:t>
      </w:r>
      <w:r w:rsidRPr="00C87166">
        <w:rPr>
          <w:rFonts w:ascii="Arial" w:eastAsia="Times New Roman" w:hAnsi="Arial" w:cs="Times New Roman"/>
          <w:b/>
          <w:noProof/>
          <w:szCs w:val="24"/>
        </w:rPr>
        <w:tab/>
      </w:r>
      <w:r w:rsidRPr="00C87166">
        <w:rPr>
          <w:rFonts w:ascii="Arial" w:eastAsia="Times New Roman" w:hAnsi="Arial" w:cs="Times New Roman"/>
          <w:b/>
          <w:noProof/>
          <w:szCs w:val="24"/>
        </w:rPr>
        <w:fldChar w:fldCharType="begin"/>
      </w:r>
      <w:r w:rsidRPr="00C87166">
        <w:rPr>
          <w:rFonts w:ascii="Arial" w:eastAsia="Times New Roman" w:hAnsi="Arial" w:cs="Times New Roman"/>
          <w:b/>
          <w:noProof/>
          <w:szCs w:val="24"/>
        </w:rPr>
        <w:instrText xml:space="preserve"> PAGEREF _Toc397981225 \h </w:instrText>
      </w:r>
      <w:r w:rsidRPr="00C87166">
        <w:rPr>
          <w:rFonts w:ascii="Arial" w:eastAsia="Times New Roman" w:hAnsi="Arial" w:cs="Times New Roman"/>
          <w:b/>
          <w:noProof/>
          <w:szCs w:val="24"/>
        </w:rPr>
      </w:r>
      <w:r w:rsidRPr="00C87166">
        <w:rPr>
          <w:rFonts w:ascii="Arial" w:eastAsia="Times New Roman" w:hAnsi="Arial" w:cs="Times New Roman"/>
          <w:b/>
          <w:noProof/>
          <w:szCs w:val="24"/>
        </w:rPr>
        <w:fldChar w:fldCharType="separate"/>
      </w:r>
      <w:r w:rsidRPr="00C87166">
        <w:rPr>
          <w:rFonts w:ascii="Arial" w:eastAsia="Times New Roman" w:hAnsi="Arial" w:cs="Times New Roman"/>
          <w:b/>
          <w:noProof/>
          <w:szCs w:val="24"/>
        </w:rPr>
        <w:t>21</w:t>
      </w:r>
      <w:r w:rsidRPr="00C87166">
        <w:rPr>
          <w:rFonts w:ascii="Arial" w:eastAsia="Times New Roman" w:hAnsi="Arial" w:cs="Times New Roman"/>
          <w:b/>
          <w:noProof/>
          <w:szCs w:val="24"/>
        </w:rPr>
        <w:fldChar w:fldCharType="end"/>
      </w:r>
    </w:p>
    <w:p w:rsidR="00C87166" w:rsidRPr="00C87166" w:rsidRDefault="00C87166" w:rsidP="00C87166">
      <w:pPr>
        <w:tabs>
          <w:tab w:val="right" w:leader="dot" w:pos="9628"/>
        </w:tabs>
        <w:spacing w:after="0" w:line="240" w:lineRule="auto"/>
        <w:rPr>
          <w:rFonts w:ascii="Times New Roman" w:eastAsia="Times New Roman" w:hAnsi="Times New Roman" w:cs="Times New Roman"/>
          <w:noProof/>
          <w:szCs w:val="24"/>
        </w:rPr>
      </w:pPr>
      <w:r w:rsidRPr="00C87166">
        <w:rPr>
          <w:rFonts w:ascii="Arial" w:eastAsia="Times New Roman" w:hAnsi="Arial" w:cs="Times New Roman"/>
          <w:b/>
          <w:noProof/>
          <w:szCs w:val="24"/>
        </w:rPr>
        <w:t>Тема 9. ТРЕБОВАНИЯ К ТРАНСПОРТНЫМ СРЕДСТВАМ</w:t>
      </w:r>
      <w:r w:rsidRPr="00C87166">
        <w:rPr>
          <w:rFonts w:ascii="Arial" w:eastAsia="Times New Roman" w:hAnsi="Arial" w:cs="Times New Roman"/>
          <w:b/>
          <w:noProof/>
          <w:szCs w:val="24"/>
        </w:rPr>
        <w:tab/>
      </w:r>
      <w:r w:rsidRPr="00C87166">
        <w:rPr>
          <w:rFonts w:ascii="Arial" w:eastAsia="Times New Roman" w:hAnsi="Arial" w:cs="Times New Roman"/>
          <w:b/>
          <w:noProof/>
          <w:szCs w:val="24"/>
        </w:rPr>
        <w:fldChar w:fldCharType="begin"/>
      </w:r>
      <w:r w:rsidRPr="00C87166">
        <w:rPr>
          <w:rFonts w:ascii="Arial" w:eastAsia="Times New Roman" w:hAnsi="Arial" w:cs="Times New Roman"/>
          <w:b/>
          <w:noProof/>
          <w:szCs w:val="24"/>
        </w:rPr>
        <w:instrText xml:space="preserve"> PAGEREF _Toc397981226 \h </w:instrText>
      </w:r>
      <w:r w:rsidRPr="00C87166">
        <w:rPr>
          <w:rFonts w:ascii="Arial" w:eastAsia="Times New Roman" w:hAnsi="Arial" w:cs="Times New Roman"/>
          <w:b/>
          <w:noProof/>
          <w:szCs w:val="24"/>
        </w:rPr>
      </w:r>
      <w:r w:rsidRPr="00C87166">
        <w:rPr>
          <w:rFonts w:ascii="Arial" w:eastAsia="Times New Roman" w:hAnsi="Arial" w:cs="Times New Roman"/>
          <w:b/>
          <w:noProof/>
          <w:szCs w:val="24"/>
        </w:rPr>
        <w:fldChar w:fldCharType="separate"/>
      </w:r>
      <w:r w:rsidRPr="00C87166">
        <w:rPr>
          <w:rFonts w:ascii="Arial" w:eastAsia="Times New Roman" w:hAnsi="Arial" w:cs="Times New Roman"/>
          <w:b/>
          <w:noProof/>
          <w:szCs w:val="24"/>
        </w:rPr>
        <w:t>21</w:t>
      </w:r>
      <w:r w:rsidRPr="00C87166">
        <w:rPr>
          <w:rFonts w:ascii="Arial" w:eastAsia="Times New Roman" w:hAnsi="Arial" w:cs="Times New Roman"/>
          <w:b/>
          <w:noProof/>
          <w:szCs w:val="24"/>
        </w:rPr>
        <w:fldChar w:fldCharType="end"/>
      </w:r>
    </w:p>
    <w:p w:rsidR="00C87166" w:rsidRPr="00C87166" w:rsidRDefault="00C87166" w:rsidP="00C87166">
      <w:pPr>
        <w:tabs>
          <w:tab w:val="right" w:leader="dot" w:pos="962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Cs w:val="24"/>
        </w:rPr>
      </w:pPr>
      <w:r w:rsidRPr="00C87166">
        <w:rPr>
          <w:rFonts w:ascii="Arial" w:eastAsia="Times New Roman" w:hAnsi="Arial" w:cs="Times New Roman"/>
          <w:noProof/>
          <w:szCs w:val="24"/>
        </w:rPr>
        <w:t>9.1. Допуск транспортного средства к перевозке опасного груза</w:t>
      </w:r>
      <w:r w:rsidRPr="00C87166">
        <w:rPr>
          <w:rFonts w:ascii="Arial" w:eastAsia="Times New Roman" w:hAnsi="Arial" w:cs="Times New Roman"/>
          <w:noProof/>
          <w:szCs w:val="24"/>
        </w:rPr>
        <w:tab/>
      </w:r>
      <w:r w:rsidRPr="00C87166">
        <w:rPr>
          <w:rFonts w:ascii="Arial" w:eastAsia="Times New Roman" w:hAnsi="Arial" w:cs="Times New Roman"/>
          <w:noProof/>
          <w:szCs w:val="24"/>
        </w:rPr>
        <w:fldChar w:fldCharType="begin"/>
      </w:r>
      <w:r w:rsidRPr="00C87166">
        <w:rPr>
          <w:rFonts w:ascii="Arial" w:eastAsia="Times New Roman" w:hAnsi="Arial" w:cs="Times New Roman"/>
          <w:noProof/>
          <w:szCs w:val="24"/>
        </w:rPr>
        <w:instrText xml:space="preserve"> PAGEREF _Toc397981227 \h </w:instrText>
      </w:r>
      <w:r w:rsidRPr="00C87166">
        <w:rPr>
          <w:rFonts w:ascii="Arial" w:eastAsia="Times New Roman" w:hAnsi="Arial" w:cs="Times New Roman"/>
          <w:noProof/>
          <w:szCs w:val="24"/>
        </w:rPr>
      </w:r>
      <w:r w:rsidRPr="00C87166">
        <w:rPr>
          <w:rFonts w:ascii="Arial" w:eastAsia="Times New Roman" w:hAnsi="Arial" w:cs="Times New Roman"/>
          <w:noProof/>
          <w:szCs w:val="24"/>
        </w:rPr>
        <w:fldChar w:fldCharType="separate"/>
      </w:r>
      <w:r w:rsidRPr="00C87166">
        <w:rPr>
          <w:rFonts w:ascii="Arial" w:eastAsia="Times New Roman" w:hAnsi="Arial" w:cs="Times New Roman"/>
          <w:noProof/>
          <w:szCs w:val="24"/>
        </w:rPr>
        <w:t>21</w:t>
      </w:r>
      <w:r w:rsidRPr="00C87166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C87166" w:rsidRPr="00C87166" w:rsidRDefault="00C87166" w:rsidP="00C87166">
      <w:pPr>
        <w:tabs>
          <w:tab w:val="right" w:leader="dot" w:pos="962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Cs w:val="24"/>
        </w:rPr>
      </w:pPr>
      <w:r w:rsidRPr="00C87166">
        <w:rPr>
          <w:rFonts w:ascii="Arial" w:eastAsia="Times New Roman" w:hAnsi="Arial" w:cs="Times New Roman"/>
          <w:noProof/>
          <w:szCs w:val="24"/>
        </w:rPr>
        <w:t>9.2. Требования к конструкции транспортных средств</w:t>
      </w:r>
      <w:r w:rsidRPr="00C87166">
        <w:rPr>
          <w:rFonts w:ascii="Arial" w:eastAsia="Times New Roman" w:hAnsi="Arial" w:cs="Times New Roman"/>
          <w:noProof/>
          <w:szCs w:val="24"/>
        </w:rPr>
        <w:tab/>
      </w:r>
      <w:r w:rsidRPr="00C87166">
        <w:rPr>
          <w:rFonts w:ascii="Arial" w:eastAsia="Times New Roman" w:hAnsi="Arial" w:cs="Times New Roman"/>
          <w:noProof/>
          <w:szCs w:val="24"/>
        </w:rPr>
        <w:fldChar w:fldCharType="begin"/>
      </w:r>
      <w:r w:rsidRPr="00C87166">
        <w:rPr>
          <w:rFonts w:ascii="Arial" w:eastAsia="Times New Roman" w:hAnsi="Arial" w:cs="Times New Roman"/>
          <w:noProof/>
          <w:szCs w:val="24"/>
        </w:rPr>
        <w:instrText xml:space="preserve"> PAGEREF _Toc397981228 \h </w:instrText>
      </w:r>
      <w:r w:rsidRPr="00C87166">
        <w:rPr>
          <w:rFonts w:ascii="Arial" w:eastAsia="Times New Roman" w:hAnsi="Arial" w:cs="Times New Roman"/>
          <w:noProof/>
          <w:szCs w:val="24"/>
        </w:rPr>
      </w:r>
      <w:r w:rsidRPr="00C87166">
        <w:rPr>
          <w:rFonts w:ascii="Arial" w:eastAsia="Times New Roman" w:hAnsi="Arial" w:cs="Times New Roman"/>
          <w:noProof/>
          <w:szCs w:val="24"/>
        </w:rPr>
        <w:fldChar w:fldCharType="separate"/>
      </w:r>
      <w:r w:rsidRPr="00C87166">
        <w:rPr>
          <w:rFonts w:ascii="Arial" w:eastAsia="Times New Roman" w:hAnsi="Arial" w:cs="Times New Roman"/>
          <w:noProof/>
          <w:szCs w:val="24"/>
        </w:rPr>
        <w:t>22</w:t>
      </w:r>
      <w:r w:rsidRPr="00C87166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C87166" w:rsidRPr="00C87166" w:rsidRDefault="00C87166" w:rsidP="00C87166">
      <w:pPr>
        <w:tabs>
          <w:tab w:val="right" w:leader="dot" w:pos="962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Cs w:val="24"/>
        </w:rPr>
      </w:pPr>
      <w:r w:rsidRPr="00C87166">
        <w:rPr>
          <w:rFonts w:ascii="Arial" w:eastAsia="Times New Roman" w:hAnsi="Arial" w:cs="Times New Roman"/>
          <w:noProof/>
          <w:szCs w:val="24"/>
        </w:rPr>
        <w:t>9.2.1. Глава 9.2 ДОПОГ</w:t>
      </w:r>
      <w:r w:rsidRPr="00C87166">
        <w:rPr>
          <w:rFonts w:ascii="Arial" w:eastAsia="Times New Roman" w:hAnsi="Arial" w:cs="Times New Roman"/>
          <w:noProof/>
          <w:szCs w:val="24"/>
        </w:rPr>
        <w:tab/>
      </w:r>
      <w:r w:rsidRPr="00C87166">
        <w:rPr>
          <w:rFonts w:ascii="Arial" w:eastAsia="Times New Roman" w:hAnsi="Arial" w:cs="Times New Roman"/>
          <w:noProof/>
          <w:szCs w:val="24"/>
        </w:rPr>
        <w:fldChar w:fldCharType="begin"/>
      </w:r>
      <w:r w:rsidRPr="00C87166">
        <w:rPr>
          <w:rFonts w:ascii="Arial" w:eastAsia="Times New Roman" w:hAnsi="Arial" w:cs="Times New Roman"/>
          <w:noProof/>
          <w:szCs w:val="24"/>
        </w:rPr>
        <w:instrText xml:space="preserve"> PAGEREF _Toc397981229 \h </w:instrText>
      </w:r>
      <w:r w:rsidRPr="00C87166">
        <w:rPr>
          <w:rFonts w:ascii="Arial" w:eastAsia="Times New Roman" w:hAnsi="Arial" w:cs="Times New Roman"/>
          <w:noProof/>
          <w:szCs w:val="24"/>
        </w:rPr>
      </w:r>
      <w:r w:rsidRPr="00C87166">
        <w:rPr>
          <w:rFonts w:ascii="Arial" w:eastAsia="Times New Roman" w:hAnsi="Arial" w:cs="Times New Roman"/>
          <w:noProof/>
          <w:szCs w:val="24"/>
        </w:rPr>
        <w:fldChar w:fldCharType="separate"/>
      </w:r>
      <w:r w:rsidRPr="00C87166">
        <w:rPr>
          <w:rFonts w:ascii="Arial" w:eastAsia="Times New Roman" w:hAnsi="Arial" w:cs="Times New Roman"/>
          <w:noProof/>
          <w:szCs w:val="24"/>
        </w:rPr>
        <w:t>22</w:t>
      </w:r>
      <w:r w:rsidRPr="00C87166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C87166" w:rsidRPr="00C87166" w:rsidRDefault="00C87166" w:rsidP="00C87166">
      <w:pPr>
        <w:tabs>
          <w:tab w:val="right" w:leader="dot" w:pos="962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Cs w:val="24"/>
        </w:rPr>
      </w:pPr>
      <w:r w:rsidRPr="00C87166">
        <w:rPr>
          <w:rFonts w:ascii="Arial" w:eastAsia="Times New Roman" w:hAnsi="Arial" w:cs="Times New Roman"/>
          <w:noProof/>
          <w:szCs w:val="24"/>
        </w:rPr>
        <w:t>9.2.2. Глава 9.3 ДОПОГ</w:t>
      </w:r>
      <w:r w:rsidRPr="00C87166">
        <w:rPr>
          <w:rFonts w:ascii="Arial" w:eastAsia="Times New Roman" w:hAnsi="Arial" w:cs="Times New Roman"/>
          <w:noProof/>
          <w:szCs w:val="24"/>
        </w:rPr>
        <w:tab/>
      </w:r>
      <w:r w:rsidRPr="00C87166">
        <w:rPr>
          <w:rFonts w:ascii="Arial" w:eastAsia="Times New Roman" w:hAnsi="Arial" w:cs="Times New Roman"/>
          <w:noProof/>
          <w:szCs w:val="24"/>
        </w:rPr>
        <w:fldChar w:fldCharType="begin"/>
      </w:r>
      <w:r w:rsidRPr="00C87166">
        <w:rPr>
          <w:rFonts w:ascii="Arial" w:eastAsia="Times New Roman" w:hAnsi="Arial" w:cs="Times New Roman"/>
          <w:noProof/>
          <w:szCs w:val="24"/>
        </w:rPr>
        <w:instrText xml:space="preserve"> PAGEREF _Toc397981230 \h </w:instrText>
      </w:r>
      <w:r w:rsidRPr="00C87166">
        <w:rPr>
          <w:rFonts w:ascii="Arial" w:eastAsia="Times New Roman" w:hAnsi="Arial" w:cs="Times New Roman"/>
          <w:noProof/>
          <w:szCs w:val="24"/>
        </w:rPr>
      </w:r>
      <w:r w:rsidRPr="00C87166">
        <w:rPr>
          <w:rFonts w:ascii="Arial" w:eastAsia="Times New Roman" w:hAnsi="Arial" w:cs="Times New Roman"/>
          <w:noProof/>
          <w:szCs w:val="24"/>
        </w:rPr>
        <w:fldChar w:fldCharType="separate"/>
      </w:r>
      <w:r w:rsidRPr="00C87166">
        <w:rPr>
          <w:rFonts w:ascii="Arial" w:eastAsia="Times New Roman" w:hAnsi="Arial" w:cs="Times New Roman"/>
          <w:noProof/>
          <w:szCs w:val="24"/>
        </w:rPr>
        <w:t>24</w:t>
      </w:r>
      <w:r w:rsidRPr="00C87166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C87166" w:rsidRPr="00C87166" w:rsidRDefault="00C87166" w:rsidP="00C87166">
      <w:pPr>
        <w:tabs>
          <w:tab w:val="right" w:leader="dot" w:pos="9628"/>
        </w:tabs>
        <w:spacing w:after="0" w:line="240" w:lineRule="auto"/>
        <w:rPr>
          <w:rFonts w:ascii="Times New Roman" w:eastAsia="Times New Roman" w:hAnsi="Times New Roman" w:cs="Times New Roman"/>
          <w:noProof/>
          <w:szCs w:val="24"/>
        </w:rPr>
      </w:pPr>
      <w:r w:rsidRPr="00C87166">
        <w:rPr>
          <w:rFonts w:ascii="Arial" w:eastAsia="Times New Roman" w:hAnsi="Arial" w:cs="Times New Roman"/>
          <w:b/>
          <w:noProof/>
          <w:szCs w:val="24"/>
        </w:rPr>
        <w:t>Тема 10. МАРКИРОВКА ТРАНСПОРТНЫХ СРЕДСТВ</w:t>
      </w:r>
      <w:r w:rsidRPr="00C87166">
        <w:rPr>
          <w:rFonts w:ascii="Arial" w:eastAsia="Times New Roman" w:hAnsi="Arial" w:cs="Times New Roman"/>
          <w:b/>
          <w:noProof/>
          <w:szCs w:val="24"/>
        </w:rPr>
        <w:tab/>
      </w:r>
      <w:r w:rsidRPr="00C87166">
        <w:rPr>
          <w:rFonts w:ascii="Arial" w:eastAsia="Times New Roman" w:hAnsi="Arial" w:cs="Times New Roman"/>
          <w:b/>
          <w:noProof/>
          <w:szCs w:val="24"/>
        </w:rPr>
        <w:fldChar w:fldCharType="begin"/>
      </w:r>
      <w:r w:rsidRPr="00C87166">
        <w:rPr>
          <w:rFonts w:ascii="Arial" w:eastAsia="Times New Roman" w:hAnsi="Arial" w:cs="Times New Roman"/>
          <w:b/>
          <w:noProof/>
          <w:szCs w:val="24"/>
        </w:rPr>
        <w:instrText xml:space="preserve"> PAGEREF _Toc397981231 \h </w:instrText>
      </w:r>
      <w:r w:rsidRPr="00C87166">
        <w:rPr>
          <w:rFonts w:ascii="Arial" w:eastAsia="Times New Roman" w:hAnsi="Arial" w:cs="Times New Roman"/>
          <w:b/>
          <w:noProof/>
          <w:szCs w:val="24"/>
        </w:rPr>
      </w:r>
      <w:r w:rsidRPr="00C87166">
        <w:rPr>
          <w:rFonts w:ascii="Arial" w:eastAsia="Times New Roman" w:hAnsi="Arial" w:cs="Times New Roman"/>
          <w:b/>
          <w:noProof/>
          <w:szCs w:val="24"/>
        </w:rPr>
        <w:fldChar w:fldCharType="separate"/>
      </w:r>
      <w:r w:rsidRPr="00C87166">
        <w:rPr>
          <w:rFonts w:ascii="Arial" w:eastAsia="Times New Roman" w:hAnsi="Arial" w:cs="Times New Roman"/>
          <w:b/>
          <w:noProof/>
          <w:szCs w:val="24"/>
        </w:rPr>
        <w:t>24</w:t>
      </w:r>
      <w:r w:rsidRPr="00C87166">
        <w:rPr>
          <w:rFonts w:ascii="Arial" w:eastAsia="Times New Roman" w:hAnsi="Arial" w:cs="Times New Roman"/>
          <w:b/>
          <w:noProof/>
          <w:szCs w:val="24"/>
        </w:rPr>
        <w:fldChar w:fldCharType="end"/>
      </w:r>
    </w:p>
    <w:p w:rsidR="00C87166" w:rsidRPr="00C87166" w:rsidRDefault="00C87166" w:rsidP="00C87166">
      <w:pPr>
        <w:tabs>
          <w:tab w:val="right" w:leader="dot" w:pos="962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Cs w:val="24"/>
        </w:rPr>
      </w:pPr>
      <w:r w:rsidRPr="00C87166">
        <w:rPr>
          <w:rFonts w:ascii="Arial" w:eastAsia="Times New Roman" w:hAnsi="Arial" w:cs="Times New Roman"/>
          <w:noProof/>
          <w:szCs w:val="24"/>
        </w:rPr>
        <w:t>10.1. Общие положения</w:t>
      </w:r>
      <w:r w:rsidRPr="00C87166">
        <w:rPr>
          <w:rFonts w:ascii="Arial" w:eastAsia="Times New Roman" w:hAnsi="Arial" w:cs="Times New Roman"/>
          <w:noProof/>
          <w:szCs w:val="24"/>
        </w:rPr>
        <w:tab/>
      </w:r>
      <w:r w:rsidRPr="00C87166">
        <w:rPr>
          <w:rFonts w:ascii="Arial" w:eastAsia="Times New Roman" w:hAnsi="Arial" w:cs="Times New Roman"/>
          <w:noProof/>
          <w:szCs w:val="24"/>
        </w:rPr>
        <w:fldChar w:fldCharType="begin"/>
      </w:r>
      <w:r w:rsidRPr="00C87166">
        <w:rPr>
          <w:rFonts w:ascii="Arial" w:eastAsia="Times New Roman" w:hAnsi="Arial" w:cs="Times New Roman"/>
          <w:noProof/>
          <w:szCs w:val="24"/>
        </w:rPr>
        <w:instrText xml:space="preserve"> PAGEREF _Toc397981232 \h </w:instrText>
      </w:r>
      <w:r w:rsidRPr="00C87166">
        <w:rPr>
          <w:rFonts w:ascii="Arial" w:eastAsia="Times New Roman" w:hAnsi="Arial" w:cs="Times New Roman"/>
          <w:noProof/>
          <w:szCs w:val="24"/>
        </w:rPr>
      </w:r>
      <w:r w:rsidRPr="00C87166">
        <w:rPr>
          <w:rFonts w:ascii="Arial" w:eastAsia="Times New Roman" w:hAnsi="Arial" w:cs="Times New Roman"/>
          <w:noProof/>
          <w:szCs w:val="24"/>
        </w:rPr>
        <w:fldChar w:fldCharType="separate"/>
      </w:r>
      <w:r w:rsidRPr="00C87166">
        <w:rPr>
          <w:rFonts w:ascii="Arial" w:eastAsia="Times New Roman" w:hAnsi="Arial" w:cs="Times New Roman"/>
          <w:noProof/>
          <w:szCs w:val="24"/>
        </w:rPr>
        <w:t>24</w:t>
      </w:r>
      <w:r w:rsidRPr="00C87166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C87166" w:rsidRPr="00C87166" w:rsidRDefault="00C87166" w:rsidP="00C87166">
      <w:pPr>
        <w:tabs>
          <w:tab w:val="right" w:leader="dot" w:pos="962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Cs w:val="24"/>
        </w:rPr>
      </w:pPr>
      <w:r w:rsidRPr="00C87166">
        <w:rPr>
          <w:rFonts w:ascii="Arial" w:eastAsia="Times New Roman" w:hAnsi="Arial" w:cs="Times New Roman"/>
          <w:noProof/>
          <w:szCs w:val="24"/>
        </w:rPr>
        <w:t>10.2. Требования ПОГАТ</w:t>
      </w:r>
      <w:r w:rsidRPr="00C87166">
        <w:rPr>
          <w:rFonts w:ascii="Arial" w:eastAsia="Times New Roman" w:hAnsi="Arial" w:cs="Times New Roman"/>
          <w:noProof/>
          <w:szCs w:val="24"/>
        </w:rPr>
        <w:tab/>
      </w:r>
      <w:r w:rsidRPr="00C87166">
        <w:rPr>
          <w:rFonts w:ascii="Arial" w:eastAsia="Times New Roman" w:hAnsi="Arial" w:cs="Times New Roman"/>
          <w:noProof/>
          <w:szCs w:val="24"/>
        </w:rPr>
        <w:fldChar w:fldCharType="begin"/>
      </w:r>
      <w:r w:rsidRPr="00C87166">
        <w:rPr>
          <w:rFonts w:ascii="Arial" w:eastAsia="Times New Roman" w:hAnsi="Arial" w:cs="Times New Roman"/>
          <w:noProof/>
          <w:szCs w:val="24"/>
        </w:rPr>
        <w:instrText xml:space="preserve"> PAGEREF _Toc397981233 \h </w:instrText>
      </w:r>
      <w:r w:rsidRPr="00C87166">
        <w:rPr>
          <w:rFonts w:ascii="Arial" w:eastAsia="Times New Roman" w:hAnsi="Arial" w:cs="Times New Roman"/>
          <w:noProof/>
          <w:szCs w:val="24"/>
        </w:rPr>
      </w:r>
      <w:r w:rsidRPr="00C87166">
        <w:rPr>
          <w:rFonts w:ascii="Arial" w:eastAsia="Times New Roman" w:hAnsi="Arial" w:cs="Times New Roman"/>
          <w:noProof/>
          <w:szCs w:val="24"/>
        </w:rPr>
        <w:fldChar w:fldCharType="separate"/>
      </w:r>
      <w:r w:rsidRPr="00C87166">
        <w:rPr>
          <w:rFonts w:ascii="Arial" w:eastAsia="Times New Roman" w:hAnsi="Arial" w:cs="Times New Roman"/>
          <w:noProof/>
          <w:szCs w:val="24"/>
        </w:rPr>
        <w:t>25</w:t>
      </w:r>
      <w:r w:rsidRPr="00C87166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C87166" w:rsidRPr="00C87166" w:rsidRDefault="00C87166" w:rsidP="00C87166">
      <w:pPr>
        <w:tabs>
          <w:tab w:val="right" w:leader="dot" w:pos="962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Cs w:val="24"/>
        </w:rPr>
      </w:pPr>
      <w:r w:rsidRPr="00C87166">
        <w:rPr>
          <w:rFonts w:ascii="Arial" w:eastAsia="Times New Roman" w:hAnsi="Arial" w:cs="Times New Roman"/>
          <w:noProof/>
          <w:szCs w:val="24"/>
        </w:rPr>
        <w:t>10.3. Положения ДОПОГ</w:t>
      </w:r>
      <w:r w:rsidRPr="00C87166">
        <w:rPr>
          <w:rFonts w:ascii="Arial" w:eastAsia="Times New Roman" w:hAnsi="Arial" w:cs="Times New Roman"/>
          <w:noProof/>
          <w:szCs w:val="24"/>
        </w:rPr>
        <w:tab/>
      </w:r>
      <w:r w:rsidRPr="00C87166">
        <w:rPr>
          <w:rFonts w:ascii="Arial" w:eastAsia="Times New Roman" w:hAnsi="Arial" w:cs="Times New Roman"/>
          <w:noProof/>
          <w:szCs w:val="24"/>
        </w:rPr>
        <w:fldChar w:fldCharType="begin"/>
      </w:r>
      <w:r w:rsidRPr="00C87166">
        <w:rPr>
          <w:rFonts w:ascii="Arial" w:eastAsia="Times New Roman" w:hAnsi="Arial" w:cs="Times New Roman"/>
          <w:noProof/>
          <w:szCs w:val="24"/>
        </w:rPr>
        <w:instrText xml:space="preserve"> PAGEREF _Toc397981234 \h </w:instrText>
      </w:r>
      <w:r w:rsidRPr="00C87166">
        <w:rPr>
          <w:rFonts w:ascii="Arial" w:eastAsia="Times New Roman" w:hAnsi="Arial" w:cs="Times New Roman"/>
          <w:noProof/>
          <w:szCs w:val="24"/>
        </w:rPr>
      </w:r>
      <w:r w:rsidRPr="00C87166">
        <w:rPr>
          <w:rFonts w:ascii="Arial" w:eastAsia="Times New Roman" w:hAnsi="Arial" w:cs="Times New Roman"/>
          <w:noProof/>
          <w:szCs w:val="24"/>
        </w:rPr>
        <w:fldChar w:fldCharType="separate"/>
      </w:r>
      <w:r w:rsidRPr="00C87166">
        <w:rPr>
          <w:rFonts w:ascii="Arial" w:eastAsia="Times New Roman" w:hAnsi="Arial" w:cs="Times New Roman"/>
          <w:noProof/>
          <w:szCs w:val="24"/>
        </w:rPr>
        <w:t>25</w:t>
      </w:r>
      <w:r w:rsidRPr="00C87166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C87166" w:rsidRPr="00C87166" w:rsidRDefault="00C87166" w:rsidP="00C87166">
      <w:pPr>
        <w:tabs>
          <w:tab w:val="right" w:leader="dot" w:pos="962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Cs w:val="24"/>
        </w:rPr>
      </w:pPr>
      <w:r w:rsidRPr="00C87166">
        <w:rPr>
          <w:rFonts w:ascii="Arial" w:eastAsia="Times New Roman" w:hAnsi="Arial" w:cs="Times New Roman"/>
          <w:noProof/>
          <w:szCs w:val="24"/>
        </w:rPr>
        <w:t>10.3.1. Информационные табло</w:t>
      </w:r>
      <w:r w:rsidRPr="00C87166">
        <w:rPr>
          <w:rFonts w:ascii="Arial" w:eastAsia="Times New Roman" w:hAnsi="Arial" w:cs="Times New Roman"/>
          <w:noProof/>
          <w:szCs w:val="24"/>
        </w:rPr>
        <w:tab/>
      </w:r>
      <w:r w:rsidRPr="00C87166">
        <w:rPr>
          <w:rFonts w:ascii="Arial" w:eastAsia="Times New Roman" w:hAnsi="Arial" w:cs="Times New Roman"/>
          <w:noProof/>
          <w:szCs w:val="24"/>
        </w:rPr>
        <w:fldChar w:fldCharType="begin"/>
      </w:r>
      <w:r w:rsidRPr="00C87166">
        <w:rPr>
          <w:rFonts w:ascii="Arial" w:eastAsia="Times New Roman" w:hAnsi="Arial" w:cs="Times New Roman"/>
          <w:noProof/>
          <w:szCs w:val="24"/>
        </w:rPr>
        <w:instrText xml:space="preserve"> PAGEREF _Toc397981235 \h </w:instrText>
      </w:r>
      <w:r w:rsidRPr="00C87166">
        <w:rPr>
          <w:rFonts w:ascii="Arial" w:eastAsia="Times New Roman" w:hAnsi="Arial" w:cs="Times New Roman"/>
          <w:noProof/>
          <w:szCs w:val="24"/>
        </w:rPr>
      </w:r>
      <w:r w:rsidRPr="00C87166">
        <w:rPr>
          <w:rFonts w:ascii="Arial" w:eastAsia="Times New Roman" w:hAnsi="Arial" w:cs="Times New Roman"/>
          <w:noProof/>
          <w:szCs w:val="24"/>
        </w:rPr>
        <w:fldChar w:fldCharType="separate"/>
      </w:r>
      <w:r w:rsidRPr="00C87166">
        <w:rPr>
          <w:rFonts w:ascii="Arial" w:eastAsia="Times New Roman" w:hAnsi="Arial" w:cs="Times New Roman"/>
          <w:noProof/>
          <w:szCs w:val="24"/>
        </w:rPr>
        <w:t>25</w:t>
      </w:r>
      <w:r w:rsidRPr="00C87166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C87166" w:rsidRPr="00C87166" w:rsidRDefault="00C87166" w:rsidP="00C87166">
      <w:pPr>
        <w:tabs>
          <w:tab w:val="right" w:leader="dot" w:pos="962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Cs w:val="24"/>
        </w:rPr>
      </w:pPr>
      <w:r w:rsidRPr="00C87166">
        <w:rPr>
          <w:rFonts w:ascii="Arial" w:eastAsia="Times New Roman" w:hAnsi="Arial" w:cs="Times New Roman"/>
          <w:noProof/>
          <w:szCs w:val="24"/>
        </w:rPr>
        <w:t>10.3.2. Таблички оранжевого цвета</w:t>
      </w:r>
      <w:r w:rsidRPr="00C87166">
        <w:rPr>
          <w:rFonts w:ascii="Arial" w:eastAsia="Times New Roman" w:hAnsi="Arial" w:cs="Times New Roman"/>
          <w:noProof/>
          <w:szCs w:val="24"/>
        </w:rPr>
        <w:tab/>
      </w:r>
      <w:r w:rsidRPr="00C87166">
        <w:rPr>
          <w:rFonts w:ascii="Arial" w:eastAsia="Times New Roman" w:hAnsi="Arial" w:cs="Times New Roman"/>
          <w:noProof/>
          <w:szCs w:val="24"/>
        </w:rPr>
        <w:fldChar w:fldCharType="begin"/>
      </w:r>
      <w:r w:rsidRPr="00C87166">
        <w:rPr>
          <w:rFonts w:ascii="Arial" w:eastAsia="Times New Roman" w:hAnsi="Arial" w:cs="Times New Roman"/>
          <w:noProof/>
          <w:szCs w:val="24"/>
        </w:rPr>
        <w:instrText xml:space="preserve"> PAGEREF _Toc397981236 \h </w:instrText>
      </w:r>
      <w:r w:rsidRPr="00C87166">
        <w:rPr>
          <w:rFonts w:ascii="Arial" w:eastAsia="Times New Roman" w:hAnsi="Arial" w:cs="Times New Roman"/>
          <w:noProof/>
          <w:szCs w:val="24"/>
        </w:rPr>
      </w:r>
      <w:r w:rsidRPr="00C87166">
        <w:rPr>
          <w:rFonts w:ascii="Arial" w:eastAsia="Times New Roman" w:hAnsi="Arial" w:cs="Times New Roman"/>
          <w:noProof/>
          <w:szCs w:val="24"/>
        </w:rPr>
        <w:fldChar w:fldCharType="separate"/>
      </w:r>
      <w:r w:rsidRPr="00C87166">
        <w:rPr>
          <w:rFonts w:ascii="Arial" w:eastAsia="Times New Roman" w:hAnsi="Arial" w:cs="Times New Roman"/>
          <w:noProof/>
          <w:szCs w:val="24"/>
        </w:rPr>
        <w:t>27</w:t>
      </w:r>
      <w:r w:rsidRPr="00C87166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C87166" w:rsidRPr="00C87166" w:rsidRDefault="00C87166" w:rsidP="00C87166">
      <w:pPr>
        <w:keepNext/>
        <w:pageBreakBefore/>
        <w:spacing w:after="30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Cs w:val="32"/>
        </w:rPr>
      </w:pPr>
      <w:r w:rsidRPr="00C87166">
        <w:rPr>
          <w:rFonts w:ascii="Arial" w:eastAsia="Times New Roman" w:hAnsi="Arial" w:cs="Arial"/>
          <w:b/>
          <w:bCs/>
          <w:kern w:val="32"/>
          <w:szCs w:val="32"/>
        </w:rPr>
        <w:lastRenderedPageBreak/>
        <w:fldChar w:fldCharType="end"/>
      </w:r>
      <w:bookmarkStart w:id="1" w:name="_Toc397981195"/>
      <w:r w:rsidRPr="00C87166">
        <w:rPr>
          <w:rFonts w:ascii="Arial" w:eastAsia="Times New Roman" w:hAnsi="Arial" w:cs="Arial"/>
          <w:b/>
          <w:bCs/>
          <w:kern w:val="32"/>
          <w:szCs w:val="32"/>
        </w:rPr>
        <w:t>УСЛОВНЫЕ ОБОЗНАЧЕНИЯ</w:t>
      </w:r>
      <w:bookmarkEnd w:id="1"/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ГОСТ 19433-88. Грузы опасные. Классификация и маркировка.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>ГОСТ Р 41.55-2005 (Правила ЕЭК ООН № 55). Единообразные предписания касающиеся официального утверждения механических деталей сцепных устройств составов транспортных средств.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ГОСТ Р 51057-2001. Техника пожарная. Огнетушители переносные.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>ГОСТ Р 51270-99. Изделия пиротехнические. Общие требования безопасности.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ДОПОГ – Приложения А и В Европейского соглашения о международной дорожной перевозке опасных грузов.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ПДД – Правила дорожного движения Российской Федерации.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ПОГАТ – Правила перевозки опасных грузов автомобильным транспортом. </w:t>
      </w:r>
    </w:p>
    <w:p w:rsidR="00C87166" w:rsidRPr="00C87166" w:rsidRDefault="00C87166" w:rsidP="00C87166">
      <w:pPr>
        <w:keepNext/>
        <w:spacing w:before="360" w:after="30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Cs w:val="32"/>
        </w:rPr>
      </w:pPr>
      <w:bookmarkStart w:id="2" w:name="_Toc397981196"/>
      <w:r w:rsidRPr="00C87166">
        <w:rPr>
          <w:rFonts w:ascii="Arial" w:eastAsia="Times New Roman" w:hAnsi="Arial" w:cs="Arial"/>
          <w:b/>
          <w:bCs/>
          <w:kern w:val="32"/>
          <w:szCs w:val="32"/>
        </w:rPr>
        <w:t>КЛАССИФИКАЦИЯ ОПАСНЫХ ГРУЗОВ КЛАССА 1</w:t>
      </w:r>
      <w:bookmarkEnd w:id="2"/>
    </w:p>
    <w:p w:rsidR="00C87166" w:rsidRPr="00C87166" w:rsidRDefault="00C87166" w:rsidP="00C87166">
      <w:pPr>
        <w:keepNext/>
        <w:numPr>
          <w:ilvl w:val="1"/>
          <w:numId w:val="0"/>
        </w:numPr>
        <w:spacing w:before="30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3" w:name="_Toc397981197"/>
      <w:r w:rsidRPr="00C87166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Классификация ГОСТ 19433</w:t>
      </w:r>
      <w:bookmarkEnd w:id="3"/>
    </w:p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1.03.</w:t>
      </w:r>
      <w:r w:rsidRPr="00C87166">
        <w:rPr>
          <w:rFonts w:ascii="Arial" w:eastAsia="Times New Roman" w:hAnsi="Arial" w:cs="Arial"/>
          <w:b/>
          <w:bCs/>
        </w:rPr>
        <w:tab/>
        <w:t xml:space="preserve">Согласно ГОСТ 19433-88 к взрывчатым материалам относятся: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а) материалы с опасностью взрыва массой;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б) пожароопасные материалы, не взрывающиеся массой;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  <w:highlight w:val="yellow"/>
        </w:rPr>
        <w:t>в) материалы, указанные в п.п. а) и б).</w:t>
      </w:r>
      <w:r w:rsidRPr="00C87166">
        <w:rPr>
          <w:rFonts w:ascii="Arial" w:eastAsia="Times New Roman" w:hAnsi="Arial" w:cs="Times New Roman"/>
          <w:szCs w:val="24"/>
        </w:rPr>
        <w:t xml:space="preserve"> </w:t>
      </w:r>
    </w:p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1.02.</w:t>
      </w:r>
      <w:r w:rsidRPr="00C87166">
        <w:rPr>
          <w:rFonts w:ascii="Arial" w:eastAsia="Times New Roman" w:hAnsi="Arial" w:cs="Arial"/>
          <w:b/>
          <w:bCs/>
        </w:rPr>
        <w:tab/>
        <w:t>На сколько подклассов согласно ГОСТ 19433-88 подразделяются опасные грузы класса 1?</w:t>
      </w:r>
    </w:p>
    <w:tbl>
      <w:tblPr>
        <w:tblW w:w="0" w:type="auto"/>
        <w:tblLook w:val="01E0"/>
      </w:tblPr>
      <w:tblGrid>
        <w:gridCol w:w="2306"/>
        <w:gridCol w:w="2704"/>
        <w:gridCol w:w="2808"/>
      </w:tblGrid>
      <w:tr w:rsidR="00C87166" w:rsidRPr="00C87166" w:rsidTr="008A0084"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а) на три подкласса;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б) на шесть подклассов;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в) на восемь подклассов.</w:t>
            </w:r>
          </w:p>
        </w:tc>
      </w:tr>
    </w:tbl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1.26.</w:t>
      </w:r>
      <w:r w:rsidRPr="00C87166">
        <w:rPr>
          <w:rFonts w:ascii="Arial" w:eastAsia="Times New Roman" w:hAnsi="Arial" w:cs="Arial"/>
          <w:b/>
          <w:bCs/>
        </w:rPr>
        <w:tab/>
        <w:t xml:space="preserve">Согласно ГОСТ 19433-88 к взрывчатым веществам и изделиям подкласса 1.1 относятся: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а) взрывчатые вещества и изделия, способные взрываться массой;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б) пиротехнические вещества и изделия, способные взрываться массой;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в) взрывчатые и пиротехнические вещества и изделия, не способные взрываться массой;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  <w:highlight w:val="yellow"/>
        </w:rPr>
        <w:t xml:space="preserve">г) вещества и изделия, указанные в </w:t>
      </w:r>
      <w:proofErr w:type="spellStart"/>
      <w:r w:rsidRPr="00C87166">
        <w:rPr>
          <w:rFonts w:ascii="Arial" w:eastAsia="Times New Roman" w:hAnsi="Arial" w:cs="Times New Roman"/>
          <w:szCs w:val="24"/>
          <w:highlight w:val="yellow"/>
        </w:rPr>
        <w:t>пп</w:t>
      </w:r>
      <w:proofErr w:type="spellEnd"/>
      <w:r w:rsidRPr="00C87166">
        <w:rPr>
          <w:rFonts w:ascii="Arial" w:eastAsia="Times New Roman" w:hAnsi="Arial" w:cs="Times New Roman"/>
          <w:szCs w:val="24"/>
          <w:highlight w:val="yellow"/>
        </w:rPr>
        <w:t>. а) и б).</w:t>
      </w:r>
      <w:r w:rsidRPr="00C87166">
        <w:rPr>
          <w:rFonts w:ascii="Arial" w:eastAsia="Times New Roman" w:hAnsi="Arial" w:cs="Times New Roman"/>
          <w:szCs w:val="24"/>
        </w:rPr>
        <w:t xml:space="preserve"> </w:t>
      </w:r>
    </w:p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1.27.</w:t>
      </w:r>
      <w:r w:rsidRPr="00C87166">
        <w:rPr>
          <w:rFonts w:ascii="Arial" w:eastAsia="Times New Roman" w:hAnsi="Arial" w:cs="Arial"/>
          <w:b/>
          <w:bCs/>
        </w:rPr>
        <w:tab/>
        <w:t xml:space="preserve">Согласно ГОСТ 19433-88 к взрывчатым веществам и изделиям подкласса 1.2 относятся: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а) </w:t>
      </w:r>
      <w:r w:rsidRPr="00C87166">
        <w:rPr>
          <w:rFonts w:ascii="Arial" w:eastAsia="Times New Roman" w:hAnsi="Arial" w:cs="Times New Roman"/>
          <w:spacing w:val="-2"/>
          <w:szCs w:val="24"/>
        </w:rPr>
        <w:t>взрывчатые и пиротехнические вещества и изделия, способные взрываться массой;</w:t>
      </w:r>
      <w:r w:rsidRPr="00C87166">
        <w:rPr>
          <w:rFonts w:ascii="Arial" w:eastAsia="Times New Roman" w:hAnsi="Arial" w:cs="Times New Roman"/>
          <w:szCs w:val="24"/>
        </w:rPr>
        <w:t xml:space="preserve">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б) взрывчатые и пиротехнические вещества и изделия, не способные взрываться массой;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в) взрывчатые и пиротехнические вещества и изделия, имеющие при взрыве опасность разбрасывания и существенного повреждения окружающих предметов;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  <w:highlight w:val="yellow"/>
        </w:rPr>
        <w:t xml:space="preserve">г) указанное в </w:t>
      </w:r>
      <w:proofErr w:type="spellStart"/>
      <w:r w:rsidRPr="00C87166">
        <w:rPr>
          <w:rFonts w:ascii="Arial" w:eastAsia="Times New Roman" w:hAnsi="Arial" w:cs="Times New Roman"/>
          <w:szCs w:val="24"/>
          <w:highlight w:val="yellow"/>
        </w:rPr>
        <w:t>пп</w:t>
      </w:r>
      <w:proofErr w:type="spellEnd"/>
      <w:r w:rsidRPr="00C87166">
        <w:rPr>
          <w:rFonts w:ascii="Arial" w:eastAsia="Times New Roman" w:hAnsi="Arial" w:cs="Times New Roman"/>
          <w:szCs w:val="24"/>
          <w:highlight w:val="yellow"/>
        </w:rPr>
        <w:t>. б) и в).</w:t>
      </w:r>
      <w:r w:rsidRPr="00C87166">
        <w:rPr>
          <w:rFonts w:ascii="Arial" w:eastAsia="Times New Roman" w:hAnsi="Arial" w:cs="Times New Roman"/>
          <w:szCs w:val="24"/>
        </w:rPr>
        <w:t xml:space="preserve"> </w:t>
      </w:r>
    </w:p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1.05.</w:t>
      </w:r>
      <w:r w:rsidRPr="00C87166">
        <w:rPr>
          <w:rFonts w:ascii="Arial" w:eastAsia="Times New Roman" w:hAnsi="Arial" w:cs="Arial"/>
          <w:b/>
          <w:bCs/>
        </w:rPr>
        <w:tab/>
        <w:t xml:space="preserve">Согласно ГОСТ 19433-88 к подклассу 1.4 относятся взрывчатые и пиротехнические вещества и изделия: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а) представляющие незначительную опасность взрыва при транспортировании;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б) действия взрыва которых ограничивается упаковкой;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в) способные взрываться массой;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  <w:highlight w:val="yellow"/>
        </w:rPr>
        <w:t>г) указанное в п.п. а) и б).</w:t>
      </w:r>
      <w:r w:rsidRPr="00C87166">
        <w:rPr>
          <w:rFonts w:ascii="Arial" w:eastAsia="Times New Roman" w:hAnsi="Arial" w:cs="Times New Roman"/>
          <w:szCs w:val="24"/>
        </w:rPr>
        <w:t xml:space="preserve"> </w:t>
      </w:r>
    </w:p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1.09.</w:t>
      </w:r>
      <w:r w:rsidRPr="00C87166">
        <w:rPr>
          <w:rFonts w:ascii="Arial" w:eastAsia="Times New Roman" w:hAnsi="Arial" w:cs="Arial"/>
          <w:b/>
          <w:bCs/>
        </w:rPr>
        <w:tab/>
        <w:t xml:space="preserve">Какой буквой согласно ГОСТ 19433-88 обозначается группа совместимости взрывчатых веществ и изделий, содержащих как взрывчатое вещество, так и белый фосфор? </w:t>
      </w:r>
    </w:p>
    <w:tbl>
      <w:tblPr>
        <w:tblW w:w="0" w:type="auto"/>
        <w:tblLook w:val="01E0"/>
      </w:tblPr>
      <w:tblGrid>
        <w:gridCol w:w="938"/>
        <w:gridCol w:w="911"/>
        <w:gridCol w:w="920"/>
      </w:tblGrid>
      <w:tr w:rsidR="00C87166" w:rsidRPr="00C87166" w:rsidTr="008A0084"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а) «Н»;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б) «К»;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в) «А».</w:t>
            </w:r>
          </w:p>
        </w:tc>
      </w:tr>
    </w:tbl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1.10.</w:t>
      </w:r>
      <w:r w:rsidRPr="00C87166">
        <w:rPr>
          <w:rFonts w:ascii="Arial" w:eastAsia="Times New Roman" w:hAnsi="Arial" w:cs="Arial"/>
          <w:b/>
          <w:bCs/>
        </w:rPr>
        <w:tab/>
        <w:t xml:space="preserve">Согласно ГОСТ Р 51270-99 пиротехнические вещества по степени потенциальной опасности подразделяются: </w:t>
      </w:r>
    </w:p>
    <w:tbl>
      <w:tblPr>
        <w:tblW w:w="0" w:type="auto"/>
        <w:tblLook w:val="01E0"/>
      </w:tblPr>
      <w:tblGrid>
        <w:gridCol w:w="1712"/>
        <w:gridCol w:w="1833"/>
        <w:gridCol w:w="1824"/>
        <w:gridCol w:w="2063"/>
      </w:tblGrid>
      <w:tr w:rsidR="00C87166" w:rsidRPr="00C87166" w:rsidTr="008A0084"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а) на 3 класса;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б) на 5 классов;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в) на 6 классов;</w:t>
            </w:r>
          </w:p>
        </w:tc>
        <w:tc>
          <w:tcPr>
            <w:tcW w:w="2063" w:type="dxa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г) на 9 классов.</w:t>
            </w:r>
          </w:p>
        </w:tc>
      </w:tr>
    </w:tbl>
    <w:p w:rsidR="00C87166" w:rsidRPr="00C87166" w:rsidRDefault="00C87166" w:rsidP="00C87166">
      <w:pPr>
        <w:keepNext/>
        <w:numPr>
          <w:ilvl w:val="1"/>
          <w:numId w:val="0"/>
        </w:numPr>
        <w:spacing w:before="30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4" w:name="_Toc397981198"/>
      <w:r w:rsidRPr="00C87166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lastRenderedPageBreak/>
        <w:t>Классификация ДОПОГ</w:t>
      </w:r>
      <w:bookmarkEnd w:id="4"/>
    </w:p>
    <w:p w:rsidR="00C87166" w:rsidRPr="00C87166" w:rsidRDefault="00C87166" w:rsidP="00C87166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240" w:line="240" w:lineRule="auto"/>
        <w:jc w:val="center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5" w:name="_Toc397981199"/>
      <w:r w:rsidRPr="00C87166">
        <w:rPr>
          <w:rFonts w:ascii="Arial" w:eastAsia="Times New Roman" w:hAnsi="Arial" w:cs="Times New Roman"/>
          <w:b/>
          <w:bCs/>
          <w:i/>
          <w:szCs w:val="24"/>
          <w:u w:val="single"/>
        </w:rPr>
        <w:t>Класс 1</w:t>
      </w:r>
      <w:bookmarkEnd w:id="5"/>
    </w:p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1.25.</w:t>
      </w:r>
      <w:r w:rsidRPr="00C87166">
        <w:rPr>
          <w:rFonts w:ascii="Arial" w:eastAsia="Times New Roman" w:hAnsi="Arial" w:cs="Arial"/>
          <w:b/>
          <w:bCs/>
        </w:rPr>
        <w:tab/>
        <w:t xml:space="preserve">Согласно ДОПОГ к опасным грузам класса 1 относятся: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а) взрывчатые вещества;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б) взрывчатые изделия;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в) пиротехнические вещества, составы и изделия;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  <w:highlight w:val="yellow"/>
        </w:rPr>
        <w:t>г) указанное в п.п. а), б) и в).</w:t>
      </w:r>
      <w:r w:rsidRPr="00C87166">
        <w:rPr>
          <w:rFonts w:ascii="Arial" w:eastAsia="Times New Roman" w:hAnsi="Arial" w:cs="Times New Roman"/>
          <w:szCs w:val="24"/>
        </w:rPr>
        <w:t xml:space="preserve"> </w:t>
      </w:r>
    </w:p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1.32.</w:t>
      </w:r>
      <w:r w:rsidRPr="00C87166">
        <w:rPr>
          <w:rFonts w:ascii="Arial" w:eastAsia="Times New Roman" w:hAnsi="Arial" w:cs="Arial"/>
          <w:b/>
          <w:bCs/>
        </w:rPr>
        <w:tab/>
        <w:t xml:space="preserve">Согласно ДОПОГ взрывчатые смеси газов, паров и пыли: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а) рассматриваются как взрывчатые материалы;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  <w:highlight w:val="yellow"/>
        </w:rPr>
        <w:t>б) не рассматриваются как взрывчатые материалы.</w:t>
      </w:r>
    </w:p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1.33.</w:t>
      </w:r>
      <w:r w:rsidRPr="00C87166">
        <w:rPr>
          <w:rFonts w:ascii="Arial" w:eastAsia="Times New Roman" w:hAnsi="Arial" w:cs="Arial"/>
          <w:b/>
          <w:bCs/>
        </w:rPr>
        <w:tab/>
        <w:t xml:space="preserve">Согласно ДОПОГ вещества, которые могут образовывать взрывчатую смесь в виде газа, пара или пыли: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  <w:highlight w:val="yellow"/>
        </w:rPr>
        <w:t>а) не являются взрывчатыми веществами и не рассматриваются как опасные грузы класса 1;</w:t>
      </w:r>
      <w:r w:rsidRPr="00C87166">
        <w:rPr>
          <w:rFonts w:ascii="Arial" w:eastAsia="Times New Roman" w:hAnsi="Arial" w:cs="Times New Roman"/>
          <w:szCs w:val="24"/>
        </w:rPr>
        <w:t xml:space="preserve">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б) </w:t>
      </w:r>
      <w:r w:rsidRPr="00C87166">
        <w:rPr>
          <w:rFonts w:ascii="Arial" w:eastAsia="Times New Roman" w:hAnsi="Arial" w:cs="Times New Roman"/>
          <w:spacing w:val="-2"/>
          <w:szCs w:val="24"/>
        </w:rPr>
        <w:t>являются взрывчатыми веществами и рассматриваются как опасные грузы класса 1.</w:t>
      </w:r>
      <w:r w:rsidRPr="00C87166">
        <w:rPr>
          <w:rFonts w:ascii="Arial" w:eastAsia="Times New Roman" w:hAnsi="Arial" w:cs="Times New Roman"/>
          <w:szCs w:val="24"/>
        </w:rPr>
        <w:t xml:space="preserve"> </w:t>
      </w:r>
    </w:p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1.34.</w:t>
      </w:r>
      <w:r w:rsidRPr="00C87166">
        <w:rPr>
          <w:rFonts w:ascii="Arial" w:eastAsia="Times New Roman" w:hAnsi="Arial" w:cs="Arial"/>
          <w:b/>
          <w:bCs/>
        </w:rPr>
        <w:tab/>
        <w:t xml:space="preserve">Согласно ДОПОГ элементами классификационного кода опасных грузов класса 1 являются: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  <w:highlight w:val="yellow"/>
        </w:rPr>
        <w:t>а) номер подкласса и буквы группы совместимости;</w:t>
      </w:r>
      <w:r w:rsidRPr="00C87166">
        <w:rPr>
          <w:rFonts w:ascii="Arial" w:eastAsia="Times New Roman" w:hAnsi="Arial" w:cs="Times New Roman"/>
          <w:szCs w:val="24"/>
        </w:rPr>
        <w:t xml:space="preserve">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б) номер и буквы, обозначающие группу опасных свойств;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в) опасные грузы класса 1 классификационного кода не имеют. </w:t>
      </w:r>
    </w:p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1.35.</w:t>
      </w:r>
      <w:r w:rsidRPr="00C87166">
        <w:rPr>
          <w:rFonts w:ascii="Arial" w:eastAsia="Times New Roman" w:hAnsi="Arial" w:cs="Arial"/>
          <w:b/>
          <w:bCs/>
        </w:rPr>
        <w:tab/>
        <w:t xml:space="preserve">Согласно ДОПОГ классификационный код взрывчатых веществ и изделий состоит: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  <w:highlight w:val="yellow"/>
        </w:rPr>
        <w:t>а) из номера подкласса и буквы группы совместимости;</w:t>
      </w:r>
      <w:r w:rsidRPr="00C87166">
        <w:rPr>
          <w:rFonts w:ascii="Arial" w:eastAsia="Times New Roman" w:hAnsi="Arial" w:cs="Times New Roman"/>
          <w:szCs w:val="24"/>
        </w:rPr>
        <w:t xml:space="preserve">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б) из номера и буквы, обозначающих группу опасных свойств;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в) взрывчатые материалы не имеют классификационного кода. </w:t>
      </w:r>
    </w:p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2.08.</w:t>
      </w:r>
      <w:r w:rsidRPr="00C87166">
        <w:rPr>
          <w:rFonts w:ascii="Arial" w:eastAsia="Times New Roman" w:hAnsi="Arial" w:cs="Arial"/>
          <w:b/>
          <w:bCs/>
        </w:rPr>
        <w:tab/>
        <w:t xml:space="preserve">Допускаются ли согласно ДОПОГ к перевозке взрывчатые вещества и изделия, отнесенные к № ООН 0100? </w:t>
      </w:r>
    </w:p>
    <w:tbl>
      <w:tblPr>
        <w:tblW w:w="0" w:type="auto"/>
        <w:tblLook w:val="01E0"/>
      </w:tblPr>
      <w:tblGrid>
        <w:gridCol w:w="785"/>
        <w:gridCol w:w="968"/>
      </w:tblGrid>
      <w:tr w:rsidR="00C87166" w:rsidRPr="00C87166" w:rsidTr="008A0084"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а) да;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б)* нет.</w:t>
            </w:r>
          </w:p>
        </w:tc>
      </w:tr>
    </w:tbl>
    <w:p w:rsidR="00C87166" w:rsidRPr="00C87166" w:rsidRDefault="00C87166" w:rsidP="00C87166">
      <w:pPr>
        <w:keepNext/>
        <w:numPr>
          <w:ilvl w:val="2"/>
          <w:numId w:val="0"/>
        </w:numPr>
        <w:pBdr>
          <w:bottom w:val="dotted" w:sz="6" w:space="0" w:color="CCCCCC"/>
        </w:pBdr>
        <w:spacing w:before="120" w:after="240" w:line="240" w:lineRule="auto"/>
        <w:jc w:val="center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6" w:name="_Toc397981200"/>
      <w:r w:rsidRPr="00C87166">
        <w:rPr>
          <w:rFonts w:ascii="Arial" w:eastAsia="Times New Roman" w:hAnsi="Arial" w:cs="Times New Roman"/>
          <w:b/>
          <w:bCs/>
          <w:i/>
          <w:szCs w:val="24"/>
          <w:u w:val="single"/>
        </w:rPr>
        <w:t>Подклассы класса 1</w:t>
      </w:r>
      <w:bookmarkEnd w:id="6"/>
    </w:p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1.28.</w:t>
      </w:r>
      <w:r w:rsidRPr="00C87166">
        <w:rPr>
          <w:rFonts w:ascii="Arial" w:eastAsia="Times New Roman" w:hAnsi="Arial" w:cs="Arial"/>
          <w:b/>
          <w:bCs/>
        </w:rPr>
        <w:tab/>
        <w:t xml:space="preserve">Согласно ДОПОГ к подклассу 1.3 относятся взрывчатые вещества и изделия: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а) способные взрываться массой;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б) </w:t>
      </w:r>
      <w:r w:rsidRPr="00C87166">
        <w:rPr>
          <w:rFonts w:ascii="Arial" w:eastAsia="Times New Roman" w:hAnsi="Arial" w:cs="Times New Roman"/>
          <w:spacing w:val="-2"/>
          <w:szCs w:val="24"/>
        </w:rPr>
        <w:t>выделяющие при горении большое количество тепла с незначительным эффектом взрыва;</w:t>
      </w:r>
      <w:r w:rsidRPr="00C87166">
        <w:rPr>
          <w:rFonts w:ascii="Arial" w:eastAsia="Times New Roman" w:hAnsi="Arial" w:cs="Times New Roman"/>
          <w:szCs w:val="24"/>
        </w:rPr>
        <w:t xml:space="preserve">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в) загорающиеся один за другим с незначительным эффектом взрыва;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  <w:highlight w:val="yellow"/>
        </w:rPr>
        <w:t xml:space="preserve">г) указанные в </w:t>
      </w:r>
      <w:proofErr w:type="spellStart"/>
      <w:r w:rsidRPr="00C87166">
        <w:rPr>
          <w:rFonts w:ascii="Arial" w:eastAsia="Times New Roman" w:hAnsi="Arial" w:cs="Times New Roman"/>
          <w:szCs w:val="24"/>
          <w:highlight w:val="yellow"/>
        </w:rPr>
        <w:t>пп</w:t>
      </w:r>
      <w:proofErr w:type="spellEnd"/>
      <w:r w:rsidRPr="00C87166">
        <w:rPr>
          <w:rFonts w:ascii="Arial" w:eastAsia="Times New Roman" w:hAnsi="Arial" w:cs="Times New Roman"/>
          <w:szCs w:val="24"/>
          <w:highlight w:val="yellow"/>
        </w:rPr>
        <w:t>. б) и в).</w:t>
      </w:r>
      <w:r w:rsidRPr="00C87166">
        <w:rPr>
          <w:rFonts w:ascii="Arial" w:eastAsia="Times New Roman" w:hAnsi="Arial" w:cs="Times New Roman"/>
          <w:szCs w:val="24"/>
        </w:rPr>
        <w:t xml:space="preserve"> </w:t>
      </w:r>
    </w:p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1.29.</w:t>
      </w:r>
      <w:r w:rsidRPr="00C87166">
        <w:rPr>
          <w:rFonts w:ascii="Arial" w:eastAsia="Times New Roman" w:hAnsi="Arial" w:cs="Arial"/>
          <w:b/>
          <w:bCs/>
        </w:rPr>
        <w:tab/>
        <w:t xml:space="preserve">Согласно ДОПОГ к подклассу 1.4 относятся взрывчатые вещества и изделия: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а) представляющие, незначительную опасность взрыва в случае воспламенения при перевозке;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б) действие взрыва которых в основном ограничивается упаковкой;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в) способные взрываться массой;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  <w:highlight w:val="yellow"/>
        </w:rPr>
        <w:t xml:space="preserve">г) указанные в </w:t>
      </w:r>
      <w:proofErr w:type="spellStart"/>
      <w:r w:rsidRPr="00C87166">
        <w:rPr>
          <w:rFonts w:ascii="Arial" w:eastAsia="Times New Roman" w:hAnsi="Arial" w:cs="Times New Roman"/>
          <w:szCs w:val="24"/>
          <w:highlight w:val="yellow"/>
        </w:rPr>
        <w:t>пп</w:t>
      </w:r>
      <w:proofErr w:type="spellEnd"/>
      <w:r w:rsidRPr="00C87166">
        <w:rPr>
          <w:rFonts w:ascii="Arial" w:eastAsia="Times New Roman" w:hAnsi="Arial" w:cs="Times New Roman"/>
          <w:szCs w:val="24"/>
          <w:highlight w:val="yellow"/>
        </w:rPr>
        <w:t>. а) и б).</w:t>
      </w:r>
      <w:r w:rsidRPr="00C87166">
        <w:rPr>
          <w:rFonts w:ascii="Arial" w:eastAsia="Times New Roman" w:hAnsi="Arial" w:cs="Times New Roman"/>
          <w:szCs w:val="24"/>
        </w:rPr>
        <w:t xml:space="preserve"> </w:t>
      </w:r>
    </w:p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1.30.</w:t>
      </w:r>
      <w:r w:rsidRPr="00C87166">
        <w:rPr>
          <w:rFonts w:ascii="Arial" w:eastAsia="Times New Roman" w:hAnsi="Arial" w:cs="Arial"/>
          <w:b/>
          <w:bCs/>
        </w:rPr>
        <w:tab/>
        <w:t xml:space="preserve">Согласно ДОПОГ к подклассу 1.5 относятся взрывчатые вещества, которые: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а) характеризуются опасностью взрыва массой;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б) настолько нечувствительны, что при перевозке не должно произойти инициирования или перехода от горения к детонации;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в) не должны взрываться при испытании на огнестойкость;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  <w:highlight w:val="yellow"/>
        </w:rPr>
        <w:t xml:space="preserve">г) указанное в </w:t>
      </w:r>
      <w:proofErr w:type="spellStart"/>
      <w:r w:rsidRPr="00C87166">
        <w:rPr>
          <w:rFonts w:ascii="Arial" w:eastAsia="Times New Roman" w:hAnsi="Arial" w:cs="Times New Roman"/>
          <w:szCs w:val="24"/>
          <w:highlight w:val="yellow"/>
        </w:rPr>
        <w:t>пп</w:t>
      </w:r>
      <w:proofErr w:type="spellEnd"/>
      <w:r w:rsidRPr="00C87166">
        <w:rPr>
          <w:rFonts w:ascii="Arial" w:eastAsia="Times New Roman" w:hAnsi="Arial" w:cs="Times New Roman"/>
          <w:szCs w:val="24"/>
          <w:highlight w:val="yellow"/>
        </w:rPr>
        <w:t>. а), б) и в).</w:t>
      </w:r>
      <w:r w:rsidRPr="00C87166">
        <w:rPr>
          <w:rFonts w:ascii="Arial" w:eastAsia="Times New Roman" w:hAnsi="Arial" w:cs="Times New Roman"/>
          <w:szCs w:val="24"/>
        </w:rPr>
        <w:t xml:space="preserve"> </w:t>
      </w:r>
    </w:p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1.31.</w:t>
      </w:r>
      <w:r w:rsidRPr="00C87166">
        <w:rPr>
          <w:rFonts w:ascii="Arial" w:eastAsia="Times New Roman" w:hAnsi="Arial" w:cs="Arial"/>
          <w:b/>
          <w:bCs/>
        </w:rPr>
        <w:tab/>
        <w:t xml:space="preserve">Согласно ДОПОГ к подклассу 1.6 относятся взрывчатые изделия: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а) содержащие исключительно нечувствительные к детонации вещества;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б) не взрывающиеся массой;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в) характеризующиеся низкой вероятностью случайного инициирования;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  <w:highlight w:val="yellow"/>
        </w:rPr>
        <w:t xml:space="preserve">г) указанное в </w:t>
      </w:r>
      <w:proofErr w:type="spellStart"/>
      <w:r w:rsidRPr="00C87166">
        <w:rPr>
          <w:rFonts w:ascii="Arial" w:eastAsia="Times New Roman" w:hAnsi="Arial" w:cs="Times New Roman"/>
          <w:szCs w:val="24"/>
          <w:highlight w:val="yellow"/>
        </w:rPr>
        <w:t>пп</w:t>
      </w:r>
      <w:proofErr w:type="spellEnd"/>
      <w:r w:rsidRPr="00C87166">
        <w:rPr>
          <w:rFonts w:ascii="Arial" w:eastAsia="Times New Roman" w:hAnsi="Arial" w:cs="Times New Roman"/>
          <w:szCs w:val="24"/>
          <w:highlight w:val="yellow"/>
        </w:rPr>
        <w:t>. а), б) и в).</w:t>
      </w:r>
      <w:r w:rsidRPr="00C87166">
        <w:rPr>
          <w:rFonts w:ascii="Arial" w:eastAsia="Times New Roman" w:hAnsi="Arial" w:cs="Times New Roman"/>
          <w:szCs w:val="24"/>
        </w:rPr>
        <w:t xml:space="preserve"> </w:t>
      </w:r>
    </w:p>
    <w:p w:rsidR="00C87166" w:rsidRPr="00C87166" w:rsidRDefault="00C87166" w:rsidP="00C87166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240" w:line="240" w:lineRule="auto"/>
        <w:jc w:val="center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7" w:name="_Toc397981201"/>
      <w:r w:rsidRPr="00C87166">
        <w:rPr>
          <w:rFonts w:ascii="Arial" w:eastAsia="Times New Roman" w:hAnsi="Arial" w:cs="Times New Roman"/>
          <w:b/>
          <w:bCs/>
          <w:i/>
          <w:szCs w:val="24"/>
          <w:u w:val="single"/>
        </w:rPr>
        <w:lastRenderedPageBreak/>
        <w:t>Группы совместимости</w:t>
      </w:r>
      <w:bookmarkEnd w:id="7"/>
    </w:p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1.24.</w:t>
      </w:r>
      <w:r w:rsidRPr="00C87166">
        <w:rPr>
          <w:rFonts w:ascii="Arial" w:eastAsia="Times New Roman" w:hAnsi="Arial" w:cs="Arial"/>
          <w:b/>
          <w:bCs/>
        </w:rPr>
        <w:tab/>
        <w:t xml:space="preserve">Согласно ДОПОГ взрывчатое вещество или изделие может быть отнесено: </w:t>
      </w:r>
    </w:p>
    <w:tbl>
      <w:tblPr>
        <w:tblW w:w="0" w:type="auto"/>
        <w:tblLook w:val="01E0"/>
      </w:tblPr>
      <w:tblGrid>
        <w:gridCol w:w="4414"/>
        <w:gridCol w:w="4392"/>
      </w:tblGrid>
      <w:tr w:rsidR="00C87166" w:rsidRPr="00C87166" w:rsidTr="008A0084"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а) только к одной группе совместимости;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б) к нескольким группам совместимости.</w:t>
            </w:r>
          </w:p>
        </w:tc>
      </w:tr>
    </w:tbl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1.19.</w:t>
      </w:r>
      <w:r w:rsidRPr="00C87166">
        <w:rPr>
          <w:rFonts w:ascii="Arial" w:eastAsia="Times New Roman" w:hAnsi="Arial" w:cs="Arial"/>
          <w:b/>
          <w:bCs/>
        </w:rPr>
        <w:tab/>
        <w:t xml:space="preserve">Согласно ДОПОГ взрывчатые вещества и изделия должны быть отнесены к одной: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  <w:highlight w:val="yellow"/>
        </w:rPr>
        <w:t>а) из 13 групп совместимости;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>б) из 10 групп совместимости;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>в) из 8 групп совместимости.</w:t>
      </w:r>
    </w:p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1.22.</w:t>
      </w:r>
      <w:r w:rsidRPr="00C87166">
        <w:rPr>
          <w:rFonts w:ascii="Arial" w:eastAsia="Times New Roman" w:hAnsi="Arial" w:cs="Arial"/>
          <w:b/>
          <w:bCs/>
        </w:rPr>
        <w:tab/>
      </w:r>
      <w:r w:rsidRPr="00C87166">
        <w:rPr>
          <w:rFonts w:ascii="Arial" w:eastAsia="Times New Roman" w:hAnsi="Arial" w:cs="Arial"/>
          <w:b/>
          <w:bCs/>
          <w:spacing w:val="-2"/>
        </w:rPr>
        <w:t>Согласно ДОПОГ к взрывчатым веществам группы совместимости «А» относятся:</w:t>
      </w:r>
      <w:r w:rsidRPr="00C87166">
        <w:rPr>
          <w:rFonts w:ascii="Arial" w:eastAsia="Times New Roman" w:hAnsi="Arial" w:cs="Arial"/>
          <w:b/>
          <w:bCs/>
        </w:rPr>
        <w:t xml:space="preserve">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  <w:highlight w:val="yellow"/>
        </w:rPr>
        <w:t>а) инициирующие взрывчатые вещества;</w:t>
      </w:r>
      <w:r w:rsidRPr="00C87166">
        <w:rPr>
          <w:rFonts w:ascii="Arial" w:eastAsia="Times New Roman" w:hAnsi="Arial" w:cs="Times New Roman"/>
          <w:szCs w:val="24"/>
        </w:rPr>
        <w:t xml:space="preserve">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б) изделия, содержащие инициирующие взрывчатые вещества;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в) пиротехнические вещества и изделия. </w:t>
      </w:r>
    </w:p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1.20.</w:t>
      </w:r>
      <w:r w:rsidRPr="00C87166">
        <w:rPr>
          <w:rFonts w:ascii="Arial" w:eastAsia="Times New Roman" w:hAnsi="Arial" w:cs="Arial"/>
          <w:b/>
          <w:bCs/>
        </w:rPr>
        <w:tab/>
        <w:t xml:space="preserve">К какой группе совместимости согласно ДОПОГ относится первичное взрывчатое вещество? </w:t>
      </w:r>
    </w:p>
    <w:tbl>
      <w:tblPr>
        <w:tblW w:w="0" w:type="auto"/>
        <w:tblLook w:val="01E0"/>
      </w:tblPr>
      <w:tblGrid>
        <w:gridCol w:w="926"/>
        <w:gridCol w:w="929"/>
        <w:gridCol w:w="932"/>
      </w:tblGrid>
      <w:tr w:rsidR="00C87166" w:rsidRPr="00C87166" w:rsidTr="008A0084"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а) «А»;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б) «В»;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в) «С».</w:t>
            </w:r>
          </w:p>
        </w:tc>
      </w:tr>
    </w:tbl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1.23.</w:t>
      </w:r>
      <w:r w:rsidRPr="00C87166">
        <w:rPr>
          <w:rFonts w:ascii="Arial" w:eastAsia="Times New Roman" w:hAnsi="Arial" w:cs="Arial"/>
          <w:b/>
          <w:bCs/>
        </w:rPr>
        <w:tab/>
        <w:t xml:space="preserve">Согласно ДОПОГ к взрывчатым изделиям группы совместимости «В» относятся?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  <w:highlight w:val="yellow"/>
        </w:rPr>
        <w:t>а) изделия, содержащие первичное взрывчатое вещество;</w:t>
      </w:r>
      <w:r w:rsidRPr="00C87166">
        <w:rPr>
          <w:rFonts w:ascii="Arial" w:eastAsia="Times New Roman" w:hAnsi="Arial" w:cs="Times New Roman"/>
          <w:szCs w:val="24"/>
        </w:rPr>
        <w:t xml:space="preserve">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б) пиротехнические изделия;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>в) изделия, содержащие вторичное взрывчатое вещество.</w:t>
      </w:r>
    </w:p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2.11.</w:t>
      </w:r>
      <w:r w:rsidRPr="00C87166">
        <w:rPr>
          <w:rFonts w:ascii="Arial" w:eastAsia="Times New Roman" w:hAnsi="Arial" w:cs="Arial"/>
          <w:b/>
          <w:bCs/>
        </w:rPr>
        <w:tab/>
        <w:t xml:space="preserve">К какой группе совместимости относятся изделия, перевозка которых согласно ДОПОГ запрещена? </w:t>
      </w:r>
    </w:p>
    <w:tbl>
      <w:tblPr>
        <w:tblW w:w="0" w:type="auto"/>
        <w:tblLook w:val="01E0"/>
      </w:tblPr>
      <w:tblGrid>
        <w:gridCol w:w="907"/>
        <w:gridCol w:w="929"/>
        <w:gridCol w:w="932"/>
      </w:tblGrid>
      <w:tr w:rsidR="00C87166" w:rsidRPr="00C87166" w:rsidTr="008A0084"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а) «К»;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б) «А»;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в) «С».</w:t>
            </w:r>
          </w:p>
        </w:tc>
      </w:tr>
    </w:tbl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bookmarkStart w:id="8" w:name="_Toc397981202"/>
      <w:r w:rsidRPr="00C87166">
        <w:rPr>
          <w:rFonts w:ascii="Arial" w:eastAsia="Times New Roman" w:hAnsi="Arial" w:cs="Arial"/>
          <w:b/>
          <w:bCs/>
        </w:rPr>
        <w:t>1.21.</w:t>
      </w:r>
      <w:r w:rsidRPr="00C87166">
        <w:rPr>
          <w:rFonts w:ascii="Arial" w:eastAsia="Times New Roman" w:hAnsi="Arial" w:cs="Arial"/>
          <w:b/>
          <w:bCs/>
        </w:rPr>
        <w:tab/>
        <w:t xml:space="preserve">Какой буквой согласно ДОПОГ обозначается группа совместимости взрывчатого изделия, содержащего как взрывчатое вещество, так и токсичный химический агент? </w:t>
      </w:r>
    </w:p>
    <w:tbl>
      <w:tblPr>
        <w:tblW w:w="0" w:type="auto"/>
        <w:tblLook w:val="01E0"/>
      </w:tblPr>
      <w:tblGrid>
        <w:gridCol w:w="907"/>
        <w:gridCol w:w="905"/>
        <w:gridCol w:w="884"/>
      </w:tblGrid>
      <w:tr w:rsidR="00C87166" w:rsidRPr="00C87166" w:rsidTr="008A0084"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а) «К»;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б) «L»;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в) «J».</w:t>
            </w:r>
          </w:p>
        </w:tc>
      </w:tr>
    </w:tbl>
    <w:p w:rsidR="00C87166" w:rsidRPr="00C87166" w:rsidRDefault="00C87166" w:rsidP="00C87166">
      <w:pPr>
        <w:keepNext/>
        <w:spacing w:before="300" w:after="18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Cs w:val="32"/>
        </w:rPr>
      </w:pPr>
      <w:r w:rsidRPr="00C87166">
        <w:rPr>
          <w:rFonts w:ascii="Arial" w:eastAsia="Times New Roman" w:hAnsi="Arial" w:cs="Arial"/>
          <w:b/>
          <w:bCs/>
          <w:kern w:val="32"/>
          <w:szCs w:val="32"/>
        </w:rPr>
        <w:t>РАЗРЕШИТЕЛЬНАЯ СИСТЕМА</w:t>
      </w:r>
      <w:bookmarkEnd w:id="8"/>
    </w:p>
    <w:p w:rsidR="00C87166" w:rsidRPr="00C87166" w:rsidRDefault="00C87166" w:rsidP="00C87166">
      <w:pPr>
        <w:keepNext/>
        <w:numPr>
          <w:ilvl w:val="1"/>
          <w:numId w:val="0"/>
        </w:numPr>
        <w:spacing w:before="18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9" w:name="_Toc397981203"/>
      <w:r w:rsidRPr="00C87166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Грузы повышенной опасности</w:t>
      </w:r>
      <w:bookmarkEnd w:id="9"/>
    </w:p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1.18.</w:t>
      </w:r>
      <w:r w:rsidRPr="00C87166">
        <w:rPr>
          <w:rFonts w:ascii="Arial" w:eastAsia="Times New Roman" w:hAnsi="Arial" w:cs="Arial"/>
          <w:b/>
          <w:bCs/>
        </w:rPr>
        <w:tab/>
        <w:t xml:space="preserve">Какие подклассы опасных грузов класса 1 согласно ДОПОГ могут быть отнесены к грузам повышенной опасности? </w:t>
      </w:r>
    </w:p>
    <w:tbl>
      <w:tblPr>
        <w:tblW w:w="0" w:type="auto"/>
        <w:tblLook w:val="01E0"/>
      </w:tblPr>
      <w:tblGrid>
        <w:gridCol w:w="2247"/>
        <w:gridCol w:w="2043"/>
      </w:tblGrid>
      <w:tr w:rsidR="00C87166" w:rsidRPr="00C87166" w:rsidTr="008A0084"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а) 1.1, 1.2, 1.3 и 1.5;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б) все подклассы.</w:t>
            </w:r>
          </w:p>
        </w:tc>
      </w:tr>
    </w:tbl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1.11.</w:t>
      </w:r>
      <w:r w:rsidRPr="00C87166">
        <w:rPr>
          <w:rFonts w:ascii="Arial" w:eastAsia="Times New Roman" w:hAnsi="Arial" w:cs="Arial"/>
          <w:b/>
          <w:bCs/>
        </w:rPr>
        <w:tab/>
        <w:t xml:space="preserve">Согласно ДОПОГ к грузам повышенной опасности могут быть отнесены взрывчатые вещества и изделия подклассов: </w:t>
      </w:r>
    </w:p>
    <w:tbl>
      <w:tblPr>
        <w:tblW w:w="0" w:type="auto"/>
        <w:tblLook w:val="01E0"/>
      </w:tblPr>
      <w:tblGrid>
        <w:gridCol w:w="2247"/>
        <w:gridCol w:w="3107"/>
      </w:tblGrid>
      <w:tr w:rsidR="00C87166" w:rsidRPr="00C87166" w:rsidTr="008A0084"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а) 1.1, 1.2, 1.3 и 1.5;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б) 1.1, 1.2, 1.3, 1.4, 1.5 и 1.6.</w:t>
            </w:r>
          </w:p>
        </w:tc>
      </w:tr>
    </w:tbl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1.12.</w:t>
      </w:r>
      <w:r w:rsidRPr="00C87166">
        <w:rPr>
          <w:rFonts w:ascii="Arial" w:eastAsia="Times New Roman" w:hAnsi="Arial" w:cs="Arial"/>
          <w:b/>
          <w:bCs/>
        </w:rPr>
        <w:tab/>
        <w:t xml:space="preserve">Относится ли согласно ДОПОГ к грузам повышенной опасности взрывчатые вещества и изделия подкласса 1.2? </w:t>
      </w:r>
    </w:p>
    <w:tbl>
      <w:tblPr>
        <w:tblW w:w="0" w:type="auto"/>
        <w:tblLook w:val="01E0"/>
      </w:tblPr>
      <w:tblGrid>
        <w:gridCol w:w="785"/>
        <w:gridCol w:w="883"/>
      </w:tblGrid>
      <w:tr w:rsidR="00C87166" w:rsidRPr="00C87166" w:rsidTr="008A0084"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а) да;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б) нет.</w:t>
            </w:r>
          </w:p>
        </w:tc>
      </w:tr>
    </w:tbl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1.13.</w:t>
      </w:r>
      <w:r w:rsidRPr="00C87166">
        <w:rPr>
          <w:rFonts w:ascii="Arial" w:eastAsia="Times New Roman" w:hAnsi="Arial" w:cs="Arial"/>
          <w:b/>
          <w:bCs/>
        </w:rPr>
        <w:tab/>
        <w:t xml:space="preserve">Относится ли согласно ДОПОГ к грузам повышенной опасности взрывчатые вещества и изделия, имеющие классификационный код «1.3С»? </w:t>
      </w:r>
    </w:p>
    <w:tbl>
      <w:tblPr>
        <w:tblW w:w="0" w:type="auto"/>
        <w:tblLook w:val="01E0"/>
      </w:tblPr>
      <w:tblGrid>
        <w:gridCol w:w="785"/>
        <w:gridCol w:w="883"/>
      </w:tblGrid>
      <w:tr w:rsidR="00C87166" w:rsidRPr="00C87166" w:rsidTr="008A0084"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а) да;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б) нет.</w:t>
            </w:r>
          </w:p>
        </w:tc>
      </w:tr>
    </w:tbl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1.14.</w:t>
      </w:r>
      <w:r w:rsidRPr="00C87166">
        <w:rPr>
          <w:rFonts w:ascii="Arial" w:eastAsia="Times New Roman" w:hAnsi="Arial" w:cs="Arial"/>
          <w:b/>
          <w:bCs/>
        </w:rPr>
        <w:tab/>
        <w:t xml:space="preserve">Относятся ли согласно ДОПОГ к грузам повышенной опасности взрывчатые вещества и изделия, имеющие классификационный код «1.3Н»? </w:t>
      </w:r>
    </w:p>
    <w:tbl>
      <w:tblPr>
        <w:tblW w:w="0" w:type="auto"/>
        <w:tblLook w:val="01E0"/>
      </w:tblPr>
      <w:tblGrid>
        <w:gridCol w:w="785"/>
        <w:gridCol w:w="883"/>
      </w:tblGrid>
      <w:tr w:rsidR="00C87166" w:rsidRPr="00C87166" w:rsidTr="008A0084"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а) да;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б) нет.</w:t>
            </w:r>
          </w:p>
        </w:tc>
      </w:tr>
    </w:tbl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1.15.</w:t>
      </w:r>
      <w:r w:rsidRPr="00C87166">
        <w:rPr>
          <w:rFonts w:ascii="Arial" w:eastAsia="Times New Roman" w:hAnsi="Arial" w:cs="Arial"/>
          <w:b/>
          <w:bCs/>
        </w:rPr>
        <w:tab/>
        <w:t xml:space="preserve">Относится ли согласно ДОПОГ к грузам повышенной опасности взрывчатые вещества и изделия, имеющие классификационный код «1.3F»? </w:t>
      </w:r>
    </w:p>
    <w:tbl>
      <w:tblPr>
        <w:tblW w:w="0" w:type="auto"/>
        <w:tblLook w:val="01E0"/>
      </w:tblPr>
      <w:tblGrid>
        <w:gridCol w:w="785"/>
        <w:gridCol w:w="883"/>
      </w:tblGrid>
      <w:tr w:rsidR="00C87166" w:rsidRPr="00C87166" w:rsidTr="008A0084"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а) да;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б) нет.</w:t>
            </w:r>
          </w:p>
        </w:tc>
      </w:tr>
    </w:tbl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lastRenderedPageBreak/>
        <w:t>1.16.</w:t>
      </w:r>
      <w:r w:rsidRPr="00C87166">
        <w:rPr>
          <w:rFonts w:ascii="Arial" w:eastAsia="Times New Roman" w:hAnsi="Arial" w:cs="Arial"/>
          <w:b/>
          <w:bCs/>
        </w:rPr>
        <w:tab/>
        <w:t xml:space="preserve">Относится ли согласно ДОПОГ к грузам повышенной опасности взрывчатые вещества подкласса 1.5? </w:t>
      </w:r>
    </w:p>
    <w:tbl>
      <w:tblPr>
        <w:tblW w:w="0" w:type="auto"/>
        <w:tblLook w:val="01E0"/>
      </w:tblPr>
      <w:tblGrid>
        <w:gridCol w:w="785"/>
        <w:gridCol w:w="883"/>
      </w:tblGrid>
      <w:tr w:rsidR="00C87166" w:rsidRPr="00C87166" w:rsidTr="008A0084"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а) да;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б) нет.</w:t>
            </w:r>
          </w:p>
        </w:tc>
      </w:tr>
    </w:tbl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1.17.</w:t>
      </w:r>
      <w:r w:rsidRPr="00C87166">
        <w:rPr>
          <w:rFonts w:ascii="Arial" w:eastAsia="Times New Roman" w:hAnsi="Arial" w:cs="Arial"/>
          <w:b/>
          <w:bCs/>
        </w:rPr>
        <w:tab/>
        <w:t xml:space="preserve">Относятся ли согласно ДОПОГ к грузам повышенной опасности взрывчатые изделия подкласса 1.6? </w:t>
      </w:r>
    </w:p>
    <w:tbl>
      <w:tblPr>
        <w:tblW w:w="0" w:type="auto"/>
        <w:tblLook w:val="01E0"/>
      </w:tblPr>
      <w:tblGrid>
        <w:gridCol w:w="785"/>
        <w:gridCol w:w="883"/>
      </w:tblGrid>
      <w:tr w:rsidR="00C87166" w:rsidRPr="00C87166" w:rsidTr="008A0084"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а) да;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б) нет.</w:t>
            </w:r>
          </w:p>
        </w:tc>
      </w:tr>
    </w:tbl>
    <w:p w:rsidR="00C87166" w:rsidRPr="00C87166" w:rsidRDefault="00C87166" w:rsidP="00C87166">
      <w:pPr>
        <w:keepNext/>
        <w:numPr>
          <w:ilvl w:val="1"/>
          <w:numId w:val="0"/>
        </w:numPr>
        <w:spacing w:before="18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10" w:name="_Toc397981204"/>
      <w:r w:rsidRPr="00C87166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 xml:space="preserve">Разрешение </w:t>
      </w:r>
      <w:proofErr w:type="spellStart"/>
      <w:r w:rsidRPr="00C87166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Ространснадзора</w:t>
      </w:r>
      <w:bookmarkEnd w:id="10"/>
      <w:proofErr w:type="spellEnd"/>
    </w:p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2.27.</w:t>
      </w:r>
      <w:r w:rsidRPr="00C87166">
        <w:rPr>
          <w:rFonts w:ascii="Arial" w:eastAsia="Times New Roman" w:hAnsi="Arial" w:cs="Arial"/>
          <w:b/>
          <w:bCs/>
        </w:rPr>
        <w:tab/>
        <w:t xml:space="preserve">Требуется ли получение разрешения в </w:t>
      </w:r>
      <w:proofErr w:type="spellStart"/>
      <w:r w:rsidRPr="00C87166">
        <w:rPr>
          <w:rFonts w:ascii="Arial" w:eastAsia="Times New Roman" w:hAnsi="Arial" w:cs="Arial"/>
          <w:b/>
          <w:bCs/>
        </w:rPr>
        <w:t>Ространснадзоре</w:t>
      </w:r>
      <w:proofErr w:type="spellEnd"/>
      <w:r w:rsidRPr="00C87166">
        <w:rPr>
          <w:rFonts w:ascii="Arial" w:eastAsia="Times New Roman" w:hAnsi="Arial" w:cs="Arial"/>
          <w:b/>
          <w:bCs/>
        </w:rPr>
        <w:t xml:space="preserve"> при осуществлении перевозки на одиночном транспортном средстве по территории Российской Федерации взрывчатых веществ, подкласса 1.1? </w:t>
      </w:r>
    </w:p>
    <w:tbl>
      <w:tblPr>
        <w:tblW w:w="0" w:type="auto"/>
        <w:tblLook w:val="01E0"/>
      </w:tblPr>
      <w:tblGrid>
        <w:gridCol w:w="785"/>
        <w:gridCol w:w="883"/>
        <w:gridCol w:w="5115"/>
      </w:tblGrid>
      <w:tr w:rsidR="00C87166" w:rsidRPr="00C87166" w:rsidTr="008A0084"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а) да;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б) нет;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 xml:space="preserve">в) на усмотрение сотрудника </w:t>
            </w:r>
            <w:proofErr w:type="spellStart"/>
            <w:r w:rsidRPr="00C87166">
              <w:rPr>
                <w:rFonts w:ascii="Arial" w:eastAsia="Times New Roman" w:hAnsi="Arial" w:cs="Times New Roman"/>
                <w:szCs w:val="24"/>
              </w:rPr>
              <w:t>Ространснадзора</w:t>
            </w:r>
            <w:proofErr w:type="spellEnd"/>
            <w:r w:rsidRPr="00C87166">
              <w:rPr>
                <w:rFonts w:ascii="Arial" w:eastAsia="Times New Roman" w:hAnsi="Arial" w:cs="Times New Roman"/>
                <w:szCs w:val="24"/>
              </w:rPr>
              <w:t>.</w:t>
            </w:r>
          </w:p>
        </w:tc>
      </w:tr>
    </w:tbl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2.01.</w:t>
      </w:r>
      <w:r w:rsidRPr="00C87166">
        <w:rPr>
          <w:rFonts w:ascii="Arial" w:eastAsia="Times New Roman" w:hAnsi="Arial" w:cs="Arial"/>
          <w:b/>
          <w:bCs/>
        </w:rPr>
        <w:tab/>
        <w:t xml:space="preserve">Разрешение на перевозку взрывчатых материалов подкласса 1.1 выдается: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  <w:highlight w:val="yellow"/>
        </w:rPr>
        <w:t xml:space="preserve">а) подразделениями </w:t>
      </w:r>
      <w:proofErr w:type="spellStart"/>
      <w:r w:rsidRPr="00C87166">
        <w:rPr>
          <w:rFonts w:ascii="Arial" w:eastAsia="Times New Roman" w:hAnsi="Arial" w:cs="Times New Roman"/>
          <w:szCs w:val="24"/>
          <w:highlight w:val="yellow"/>
        </w:rPr>
        <w:t>Ространснадзора</w:t>
      </w:r>
      <w:proofErr w:type="spellEnd"/>
      <w:r w:rsidRPr="00C87166">
        <w:rPr>
          <w:rFonts w:ascii="Arial" w:eastAsia="Times New Roman" w:hAnsi="Arial" w:cs="Times New Roman"/>
          <w:szCs w:val="24"/>
          <w:highlight w:val="yellow"/>
        </w:rPr>
        <w:t>;</w:t>
      </w:r>
      <w:r w:rsidRPr="00C87166">
        <w:rPr>
          <w:rFonts w:ascii="Arial" w:eastAsia="Times New Roman" w:hAnsi="Arial" w:cs="Times New Roman"/>
          <w:szCs w:val="24"/>
        </w:rPr>
        <w:t xml:space="preserve">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б) органы внутренних дел;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в) подразделениями МЧС России;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г) разрешение не требуется. </w:t>
      </w:r>
    </w:p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2.24.</w:t>
      </w:r>
      <w:r w:rsidRPr="00C87166">
        <w:rPr>
          <w:rFonts w:ascii="Arial" w:eastAsia="Times New Roman" w:hAnsi="Arial" w:cs="Arial"/>
          <w:b/>
          <w:bCs/>
        </w:rPr>
        <w:tab/>
        <w:t xml:space="preserve">Требуется ли получение разрешения в </w:t>
      </w:r>
      <w:proofErr w:type="spellStart"/>
      <w:r w:rsidRPr="00C87166">
        <w:rPr>
          <w:rFonts w:ascii="Arial" w:eastAsia="Times New Roman" w:hAnsi="Arial" w:cs="Arial"/>
          <w:b/>
          <w:bCs/>
        </w:rPr>
        <w:t>Ространснадзоре</w:t>
      </w:r>
      <w:proofErr w:type="spellEnd"/>
      <w:r w:rsidRPr="00C87166">
        <w:rPr>
          <w:rFonts w:ascii="Arial" w:eastAsia="Times New Roman" w:hAnsi="Arial" w:cs="Arial"/>
          <w:b/>
          <w:bCs/>
        </w:rPr>
        <w:t xml:space="preserve"> при осуществлении перевозки по территории Российской Федерации взрывчатых веществ, имеющих классификационный код «1.1В»? </w:t>
      </w:r>
    </w:p>
    <w:tbl>
      <w:tblPr>
        <w:tblW w:w="0" w:type="auto"/>
        <w:tblLook w:val="01E0"/>
      </w:tblPr>
      <w:tblGrid>
        <w:gridCol w:w="785"/>
        <w:gridCol w:w="883"/>
        <w:gridCol w:w="3934"/>
      </w:tblGrid>
      <w:tr w:rsidR="00C87166" w:rsidRPr="00C87166" w:rsidTr="008A0084"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а) да;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б) нет;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в) на усмотрение грузоотправителя.</w:t>
            </w:r>
          </w:p>
        </w:tc>
      </w:tr>
    </w:tbl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2.26.</w:t>
      </w:r>
      <w:r w:rsidRPr="00C87166">
        <w:rPr>
          <w:rFonts w:ascii="Arial" w:eastAsia="Times New Roman" w:hAnsi="Arial" w:cs="Arial"/>
          <w:b/>
          <w:bCs/>
        </w:rPr>
        <w:tab/>
        <w:t xml:space="preserve">Требуется ли получение разрешения в </w:t>
      </w:r>
      <w:proofErr w:type="spellStart"/>
      <w:r w:rsidRPr="00C87166">
        <w:rPr>
          <w:rFonts w:ascii="Arial" w:eastAsia="Times New Roman" w:hAnsi="Arial" w:cs="Arial"/>
          <w:b/>
          <w:bCs/>
        </w:rPr>
        <w:t>Ространснадзоре</w:t>
      </w:r>
      <w:proofErr w:type="spellEnd"/>
      <w:r w:rsidRPr="00C87166">
        <w:rPr>
          <w:rFonts w:ascii="Arial" w:eastAsia="Times New Roman" w:hAnsi="Arial" w:cs="Arial"/>
          <w:b/>
          <w:bCs/>
        </w:rPr>
        <w:t xml:space="preserve"> при осуществлении перевозки на одиночном транспортном средстве по территории Российской Федерации взрывчатых веществ, подкласса 1.2? </w:t>
      </w:r>
    </w:p>
    <w:tbl>
      <w:tblPr>
        <w:tblW w:w="0" w:type="auto"/>
        <w:tblLook w:val="01E0"/>
      </w:tblPr>
      <w:tblGrid>
        <w:gridCol w:w="785"/>
        <w:gridCol w:w="883"/>
        <w:gridCol w:w="5115"/>
      </w:tblGrid>
      <w:tr w:rsidR="00C87166" w:rsidRPr="00C87166" w:rsidTr="008A0084"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а) да;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б) нет;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 xml:space="preserve">в) на усмотрение сотрудника </w:t>
            </w:r>
            <w:proofErr w:type="spellStart"/>
            <w:r w:rsidRPr="00C87166">
              <w:rPr>
                <w:rFonts w:ascii="Arial" w:eastAsia="Times New Roman" w:hAnsi="Arial" w:cs="Times New Roman"/>
                <w:szCs w:val="24"/>
              </w:rPr>
              <w:t>Ространснадзора</w:t>
            </w:r>
            <w:proofErr w:type="spellEnd"/>
            <w:r w:rsidRPr="00C87166">
              <w:rPr>
                <w:rFonts w:ascii="Arial" w:eastAsia="Times New Roman" w:hAnsi="Arial" w:cs="Times New Roman"/>
                <w:szCs w:val="24"/>
              </w:rPr>
              <w:t>.</w:t>
            </w:r>
          </w:p>
        </w:tc>
      </w:tr>
    </w:tbl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2.02.</w:t>
      </w:r>
      <w:r w:rsidRPr="00C87166">
        <w:rPr>
          <w:rFonts w:ascii="Arial" w:eastAsia="Times New Roman" w:hAnsi="Arial" w:cs="Arial"/>
          <w:b/>
          <w:bCs/>
        </w:rPr>
        <w:tab/>
        <w:t xml:space="preserve">Разрешение на перевозку взрывчатых материалов подкласса 1.2 выдается: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  <w:highlight w:val="yellow"/>
        </w:rPr>
        <w:t xml:space="preserve">а) подразделениями </w:t>
      </w:r>
      <w:proofErr w:type="spellStart"/>
      <w:r w:rsidRPr="00C87166">
        <w:rPr>
          <w:rFonts w:ascii="Arial" w:eastAsia="Times New Roman" w:hAnsi="Arial" w:cs="Times New Roman"/>
          <w:szCs w:val="24"/>
          <w:highlight w:val="yellow"/>
        </w:rPr>
        <w:t>Ространснадзора</w:t>
      </w:r>
      <w:proofErr w:type="spellEnd"/>
      <w:r w:rsidRPr="00C87166">
        <w:rPr>
          <w:rFonts w:ascii="Arial" w:eastAsia="Times New Roman" w:hAnsi="Arial" w:cs="Times New Roman"/>
          <w:szCs w:val="24"/>
          <w:highlight w:val="yellow"/>
        </w:rPr>
        <w:t>;</w:t>
      </w:r>
      <w:r w:rsidRPr="00C87166">
        <w:rPr>
          <w:rFonts w:ascii="Arial" w:eastAsia="Times New Roman" w:hAnsi="Arial" w:cs="Times New Roman"/>
          <w:szCs w:val="24"/>
        </w:rPr>
        <w:t xml:space="preserve">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б) органы внутренних дел;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в) подразделениями МЧС России;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г) разрешение не требуется. </w:t>
      </w:r>
    </w:p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2.03.</w:t>
      </w:r>
      <w:r w:rsidRPr="00C87166">
        <w:rPr>
          <w:rFonts w:ascii="Arial" w:eastAsia="Times New Roman" w:hAnsi="Arial" w:cs="Arial"/>
          <w:b/>
          <w:bCs/>
        </w:rPr>
        <w:tab/>
        <w:t xml:space="preserve">Разрешение на перевозку взрывчатых материалов подкласса 1.3 группы совместимости «С» выдается: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  <w:highlight w:val="yellow"/>
        </w:rPr>
        <w:t xml:space="preserve">а) подразделениями </w:t>
      </w:r>
      <w:proofErr w:type="spellStart"/>
      <w:r w:rsidRPr="00C87166">
        <w:rPr>
          <w:rFonts w:ascii="Arial" w:eastAsia="Times New Roman" w:hAnsi="Arial" w:cs="Times New Roman"/>
          <w:szCs w:val="24"/>
          <w:highlight w:val="yellow"/>
        </w:rPr>
        <w:t>Ространснадзора</w:t>
      </w:r>
      <w:proofErr w:type="spellEnd"/>
      <w:r w:rsidRPr="00C87166">
        <w:rPr>
          <w:rFonts w:ascii="Arial" w:eastAsia="Times New Roman" w:hAnsi="Arial" w:cs="Times New Roman"/>
          <w:szCs w:val="24"/>
          <w:highlight w:val="yellow"/>
        </w:rPr>
        <w:t>;</w:t>
      </w:r>
      <w:r w:rsidRPr="00C87166">
        <w:rPr>
          <w:rFonts w:ascii="Arial" w:eastAsia="Times New Roman" w:hAnsi="Arial" w:cs="Times New Roman"/>
          <w:szCs w:val="24"/>
        </w:rPr>
        <w:t xml:space="preserve">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б) органы внутренних дел;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в) подразделениями МЧС России;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г) разрешение не требуется. </w:t>
      </w:r>
    </w:p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2.25.</w:t>
      </w:r>
      <w:r w:rsidRPr="00C87166">
        <w:rPr>
          <w:rFonts w:ascii="Arial" w:eastAsia="Times New Roman" w:hAnsi="Arial" w:cs="Arial"/>
          <w:b/>
          <w:bCs/>
        </w:rPr>
        <w:tab/>
        <w:t xml:space="preserve">Требуется ли получение разрешения в </w:t>
      </w:r>
      <w:proofErr w:type="spellStart"/>
      <w:r w:rsidRPr="00C87166">
        <w:rPr>
          <w:rFonts w:ascii="Arial" w:eastAsia="Times New Roman" w:hAnsi="Arial" w:cs="Arial"/>
          <w:b/>
          <w:bCs/>
        </w:rPr>
        <w:t>Ространснадзоре</w:t>
      </w:r>
      <w:proofErr w:type="spellEnd"/>
      <w:r w:rsidRPr="00C87166">
        <w:rPr>
          <w:rFonts w:ascii="Arial" w:eastAsia="Times New Roman" w:hAnsi="Arial" w:cs="Arial"/>
          <w:b/>
          <w:bCs/>
        </w:rPr>
        <w:t xml:space="preserve"> при осуществлении перевозки по территории Российской Федерации взрывчатых веществ, имеющих классификационный код «1.3С»? </w:t>
      </w:r>
    </w:p>
    <w:tbl>
      <w:tblPr>
        <w:tblW w:w="0" w:type="auto"/>
        <w:tblLook w:val="01E0"/>
      </w:tblPr>
      <w:tblGrid>
        <w:gridCol w:w="785"/>
        <w:gridCol w:w="883"/>
      </w:tblGrid>
      <w:tr w:rsidR="00C87166" w:rsidRPr="00C87166" w:rsidTr="008A0084"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а) да;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б) нет.</w:t>
            </w:r>
          </w:p>
        </w:tc>
      </w:tr>
    </w:tbl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2.04.</w:t>
      </w:r>
      <w:r w:rsidRPr="00C87166">
        <w:rPr>
          <w:rFonts w:ascii="Arial" w:eastAsia="Times New Roman" w:hAnsi="Arial" w:cs="Arial"/>
          <w:b/>
          <w:bCs/>
        </w:rPr>
        <w:tab/>
        <w:t xml:space="preserve">Разрешение на перевозку взрывчатых материалов подкласса 1.3 группы совместимости «G» выдается: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а) подразделениями </w:t>
      </w:r>
      <w:proofErr w:type="spellStart"/>
      <w:r w:rsidRPr="00C87166">
        <w:rPr>
          <w:rFonts w:ascii="Arial" w:eastAsia="Times New Roman" w:hAnsi="Arial" w:cs="Times New Roman"/>
          <w:szCs w:val="24"/>
        </w:rPr>
        <w:t>Ространснадзора</w:t>
      </w:r>
      <w:proofErr w:type="spellEnd"/>
      <w:r w:rsidRPr="00C87166">
        <w:rPr>
          <w:rFonts w:ascii="Arial" w:eastAsia="Times New Roman" w:hAnsi="Arial" w:cs="Times New Roman"/>
          <w:szCs w:val="24"/>
        </w:rPr>
        <w:t xml:space="preserve">;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б) органы внутренних дел;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в) подразделениями МЧС России;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  <w:highlight w:val="yellow"/>
        </w:rPr>
        <w:t>г) разрешение не требуется.</w:t>
      </w:r>
      <w:r w:rsidRPr="00C87166">
        <w:rPr>
          <w:rFonts w:ascii="Arial" w:eastAsia="Times New Roman" w:hAnsi="Arial" w:cs="Times New Roman"/>
          <w:szCs w:val="24"/>
        </w:rPr>
        <w:t xml:space="preserve"> </w:t>
      </w:r>
    </w:p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2.05.</w:t>
      </w:r>
      <w:r w:rsidRPr="00C87166">
        <w:rPr>
          <w:rFonts w:ascii="Arial" w:eastAsia="Times New Roman" w:hAnsi="Arial" w:cs="Arial"/>
          <w:b/>
          <w:bCs/>
        </w:rPr>
        <w:tab/>
        <w:t xml:space="preserve">Разрешение на перевозку взрывчатых материалов подкласса 1.3 группы совместимости «Н» выдается: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а) подразделениями </w:t>
      </w:r>
      <w:proofErr w:type="spellStart"/>
      <w:r w:rsidRPr="00C87166">
        <w:rPr>
          <w:rFonts w:ascii="Arial" w:eastAsia="Times New Roman" w:hAnsi="Arial" w:cs="Times New Roman"/>
          <w:szCs w:val="24"/>
        </w:rPr>
        <w:t>Ространснадзора</w:t>
      </w:r>
      <w:proofErr w:type="spellEnd"/>
      <w:r w:rsidRPr="00C87166">
        <w:rPr>
          <w:rFonts w:ascii="Arial" w:eastAsia="Times New Roman" w:hAnsi="Arial" w:cs="Times New Roman"/>
          <w:szCs w:val="24"/>
        </w:rPr>
        <w:t xml:space="preserve">;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б) органы внутренних дел;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в) подразделениями МЧС России;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  <w:highlight w:val="yellow"/>
        </w:rPr>
        <w:t>г) разрешение не требуется.</w:t>
      </w:r>
      <w:r w:rsidRPr="00C87166">
        <w:rPr>
          <w:rFonts w:ascii="Arial" w:eastAsia="Times New Roman" w:hAnsi="Arial" w:cs="Times New Roman"/>
          <w:szCs w:val="24"/>
        </w:rPr>
        <w:t xml:space="preserve"> </w:t>
      </w:r>
    </w:p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lastRenderedPageBreak/>
        <w:t>2.28.</w:t>
      </w:r>
      <w:r w:rsidRPr="00C87166">
        <w:rPr>
          <w:rFonts w:ascii="Arial" w:eastAsia="Times New Roman" w:hAnsi="Arial" w:cs="Arial"/>
          <w:b/>
          <w:bCs/>
        </w:rPr>
        <w:tab/>
        <w:t xml:space="preserve">Требуется ли получение разрешения в </w:t>
      </w:r>
      <w:proofErr w:type="spellStart"/>
      <w:r w:rsidRPr="00C87166">
        <w:rPr>
          <w:rFonts w:ascii="Arial" w:eastAsia="Times New Roman" w:hAnsi="Arial" w:cs="Arial"/>
          <w:b/>
          <w:bCs/>
        </w:rPr>
        <w:t>Ространснадзоре</w:t>
      </w:r>
      <w:proofErr w:type="spellEnd"/>
      <w:r w:rsidRPr="00C87166">
        <w:rPr>
          <w:rFonts w:ascii="Arial" w:eastAsia="Times New Roman" w:hAnsi="Arial" w:cs="Arial"/>
          <w:b/>
          <w:bCs/>
        </w:rPr>
        <w:t xml:space="preserve"> при осуществлении перевозки на одиночном транспортном средстве по территории Российской Федерации взрывчатых веществ, подкласса 1.5? </w:t>
      </w:r>
    </w:p>
    <w:tbl>
      <w:tblPr>
        <w:tblW w:w="0" w:type="auto"/>
        <w:tblLook w:val="01E0"/>
      </w:tblPr>
      <w:tblGrid>
        <w:gridCol w:w="785"/>
        <w:gridCol w:w="883"/>
        <w:gridCol w:w="5115"/>
      </w:tblGrid>
      <w:tr w:rsidR="00C87166" w:rsidRPr="00C87166" w:rsidTr="008A0084"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а) да;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б) нет;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 xml:space="preserve">в) на усмотрение сотрудника </w:t>
            </w:r>
            <w:proofErr w:type="spellStart"/>
            <w:r w:rsidRPr="00C87166">
              <w:rPr>
                <w:rFonts w:ascii="Arial" w:eastAsia="Times New Roman" w:hAnsi="Arial" w:cs="Times New Roman"/>
                <w:szCs w:val="24"/>
              </w:rPr>
              <w:t>Ространснадзора</w:t>
            </w:r>
            <w:proofErr w:type="spellEnd"/>
            <w:r w:rsidRPr="00C87166">
              <w:rPr>
                <w:rFonts w:ascii="Arial" w:eastAsia="Times New Roman" w:hAnsi="Arial" w:cs="Times New Roman"/>
                <w:szCs w:val="24"/>
              </w:rPr>
              <w:t>.</w:t>
            </w:r>
          </w:p>
        </w:tc>
      </w:tr>
    </w:tbl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2.06.</w:t>
      </w:r>
      <w:r w:rsidRPr="00C87166">
        <w:rPr>
          <w:rFonts w:ascii="Arial" w:eastAsia="Times New Roman" w:hAnsi="Arial" w:cs="Arial"/>
          <w:b/>
          <w:bCs/>
        </w:rPr>
        <w:tab/>
        <w:t xml:space="preserve">Разрешение на перевозку взрывчатых материалов подкласса 1.5 выдается: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  <w:highlight w:val="yellow"/>
        </w:rPr>
        <w:t xml:space="preserve">а) подразделениями </w:t>
      </w:r>
      <w:proofErr w:type="spellStart"/>
      <w:r w:rsidRPr="00C87166">
        <w:rPr>
          <w:rFonts w:ascii="Arial" w:eastAsia="Times New Roman" w:hAnsi="Arial" w:cs="Times New Roman"/>
          <w:szCs w:val="24"/>
          <w:highlight w:val="yellow"/>
        </w:rPr>
        <w:t>Ространснадзора</w:t>
      </w:r>
      <w:proofErr w:type="spellEnd"/>
      <w:r w:rsidRPr="00C87166">
        <w:rPr>
          <w:rFonts w:ascii="Arial" w:eastAsia="Times New Roman" w:hAnsi="Arial" w:cs="Times New Roman"/>
          <w:szCs w:val="24"/>
          <w:highlight w:val="yellow"/>
        </w:rPr>
        <w:t>;</w:t>
      </w:r>
      <w:r w:rsidRPr="00C87166">
        <w:rPr>
          <w:rFonts w:ascii="Arial" w:eastAsia="Times New Roman" w:hAnsi="Arial" w:cs="Times New Roman"/>
          <w:szCs w:val="24"/>
        </w:rPr>
        <w:t xml:space="preserve">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б) органы внутренних дел;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в) подразделениями МЧС России;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г) разрешение не требуется. </w:t>
      </w:r>
    </w:p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2.07.</w:t>
      </w:r>
      <w:r w:rsidRPr="00C87166">
        <w:rPr>
          <w:rFonts w:ascii="Arial" w:eastAsia="Times New Roman" w:hAnsi="Arial" w:cs="Arial"/>
          <w:b/>
          <w:bCs/>
        </w:rPr>
        <w:tab/>
        <w:t xml:space="preserve">Разрешение на перевозку взрывчатых материалов подкласса 1.6 выдается: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а) подразделениями </w:t>
      </w:r>
      <w:proofErr w:type="spellStart"/>
      <w:r w:rsidRPr="00C87166">
        <w:rPr>
          <w:rFonts w:ascii="Arial" w:eastAsia="Times New Roman" w:hAnsi="Arial" w:cs="Times New Roman"/>
          <w:szCs w:val="24"/>
        </w:rPr>
        <w:t>Ространснадзора</w:t>
      </w:r>
      <w:proofErr w:type="spellEnd"/>
      <w:r w:rsidRPr="00C87166">
        <w:rPr>
          <w:rFonts w:ascii="Arial" w:eastAsia="Times New Roman" w:hAnsi="Arial" w:cs="Times New Roman"/>
          <w:szCs w:val="24"/>
        </w:rPr>
        <w:t xml:space="preserve">;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б) органы внутренних дел;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в) подразделениями МЧС России;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  <w:highlight w:val="yellow"/>
        </w:rPr>
        <w:t>г) разрешение не требуется.</w:t>
      </w:r>
      <w:r w:rsidRPr="00C87166">
        <w:rPr>
          <w:rFonts w:ascii="Arial" w:eastAsia="Times New Roman" w:hAnsi="Arial" w:cs="Times New Roman"/>
          <w:szCs w:val="24"/>
        </w:rPr>
        <w:t xml:space="preserve"> </w:t>
      </w:r>
    </w:p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2.12.</w:t>
      </w:r>
      <w:r w:rsidRPr="00C87166">
        <w:rPr>
          <w:rFonts w:ascii="Arial" w:eastAsia="Times New Roman" w:hAnsi="Arial" w:cs="Arial"/>
          <w:b/>
          <w:bCs/>
        </w:rPr>
        <w:tab/>
        <w:t xml:space="preserve">Требуется ли получение разрешения в органах </w:t>
      </w:r>
      <w:proofErr w:type="spellStart"/>
      <w:r w:rsidRPr="00C87166">
        <w:rPr>
          <w:rFonts w:ascii="Arial" w:eastAsia="Times New Roman" w:hAnsi="Arial" w:cs="Arial"/>
          <w:b/>
          <w:bCs/>
        </w:rPr>
        <w:t>Ространснадзора</w:t>
      </w:r>
      <w:proofErr w:type="spellEnd"/>
      <w:r w:rsidRPr="00C87166">
        <w:rPr>
          <w:rFonts w:ascii="Arial" w:eastAsia="Times New Roman" w:hAnsi="Arial" w:cs="Arial"/>
          <w:b/>
          <w:bCs/>
        </w:rPr>
        <w:t xml:space="preserve"> на перевозку груза № ООН 0092? </w:t>
      </w:r>
    </w:p>
    <w:tbl>
      <w:tblPr>
        <w:tblW w:w="0" w:type="auto"/>
        <w:tblLook w:val="01E0"/>
      </w:tblPr>
      <w:tblGrid>
        <w:gridCol w:w="785"/>
        <w:gridCol w:w="883"/>
      </w:tblGrid>
      <w:tr w:rsidR="00C87166" w:rsidRPr="00C87166" w:rsidTr="008A0084"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а) да;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б) нет.</w:t>
            </w:r>
          </w:p>
        </w:tc>
      </w:tr>
    </w:tbl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2.16.</w:t>
      </w:r>
      <w:r w:rsidRPr="00C87166">
        <w:rPr>
          <w:rFonts w:ascii="Arial" w:eastAsia="Times New Roman" w:hAnsi="Arial" w:cs="Arial"/>
          <w:b/>
          <w:bCs/>
        </w:rPr>
        <w:tab/>
        <w:t xml:space="preserve">Требуется ли получение разрешения в органах </w:t>
      </w:r>
      <w:proofErr w:type="spellStart"/>
      <w:r w:rsidRPr="00C87166">
        <w:rPr>
          <w:rFonts w:ascii="Arial" w:eastAsia="Times New Roman" w:hAnsi="Arial" w:cs="Arial"/>
          <w:b/>
          <w:bCs/>
        </w:rPr>
        <w:t>Ространснадзора</w:t>
      </w:r>
      <w:proofErr w:type="spellEnd"/>
      <w:r w:rsidRPr="00C87166">
        <w:rPr>
          <w:rFonts w:ascii="Arial" w:eastAsia="Times New Roman" w:hAnsi="Arial" w:cs="Arial"/>
          <w:b/>
          <w:bCs/>
        </w:rPr>
        <w:t xml:space="preserve"> на перевозку груза № ООН 0102? </w:t>
      </w:r>
    </w:p>
    <w:tbl>
      <w:tblPr>
        <w:tblW w:w="0" w:type="auto"/>
        <w:tblLook w:val="01E0"/>
      </w:tblPr>
      <w:tblGrid>
        <w:gridCol w:w="785"/>
        <w:gridCol w:w="883"/>
      </w:tblGrid>
      <w:tr w:rsidR="00C87166" w:rsidRPr="00C87166" w:rsidTr="008A0084"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а) да;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б) нет.</w:t>
            </w:r>
          </w:p>
        </w:tc>
      </w:tr>
    </w:tbl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2.21.</w:t>
      </w:r>
      <w:r w:rsidRPr="00C87166">
        <w:rPr>
          <w:rFonts w:ascii="Arial" w:eastAsia="Times New Roman" w:hAnsi="Arial" w:cs="Arial"/>
          <w:b/>
          <w:bCs/>
        </w:rPr>
        <w:tab/>
        <w:t xml:space="preserve">Требуется ли получение разрешения в </w:t>
      </w:r>
      <w:proofErr w:type="spellStart"/>
      <w:r w:rsidRPr="00C87166">
        <w:rPr>
          <w:rFonts w:ascii="Arial" w:eastAsia="Times New Roman" w:hAnsi="Arial" w:cs="Arial"/>
          <w:b/>
          <w:bCs/>
        </w:rPr>
        <w:t>Ространснадзоре</w:t>
      </w:r>
      <w:proofErr w:type="spellEnd"/>
      <w:r w:rsidRPr="00C87166">
        <w:rPr>
          <w:rFonts w:ascii="Arial" w:eastAsia="Times New Roman" w:hAnsi="Arial" w:cs="Arial"/>
          <w:b/>
          <w:bCs/>
        </w:rPr>
        <w:t xml:space="preserve"> при осуществлении перевозки по территории Российской Федерации взрывчатки № ООН 0104 в количестве </w:t>
      </w:r>
      <w:smartTag w:uri="urn:schemas-microsoft-com:office:smarttags" w:element="metricconverter">
        <w:smartTagPr>
          <w:attr w:name="ProductID" w:val="500 кг"/>
        </w:smartTagPr>
        <w:r w:rsidRPr="00C87166">
          <w:rPr>
            <w:rFonts w:ascii="Arial" w:eastAsia="Times New Roman" w:hAnsi="Arial" w:cs="Arial"/>
            <w:b/>
            <w:bCs/>
          </w:rPr>
          <w:t>500 кг</w:t>
        </w:r>
      </w:smartTag>
      <w:r w:rsidRPr="00C87166">
        <w:rPr>
          <w:rFonts w:ascii="Arial" w:eastAsia="Times New Roman" w:hAnsi="Arial" w:cs="Arial"/>
          <w:b/>
          <w:bCs/>
        </w:rPr>
        <w:t xml:space="preserve">? </w:t>
      </w:r>
    </w:p>
    <w:tbl>
      <w:tblPr>
        <w:tblW w:w="0" w:type="auto"/>
        <w:tblLook w:val="01E0"/>
      </w:tblPr>
      <w:tblGrid>
        <w:gridCol w:w="785"/>
        <w:gridCol w:w="883"/>
        <w:gridCol w:w="5115"/>
      </w:tblGrid>
      <w:tr w:rsidR="00C87166" w:rsidRPr="00C87166" w:rsidTr="008A0084"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а) да;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б) нет;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 xml:space="preserve">в) на усмотрение сотрудника </w:t>
            </w:r>
            <w:proofErr w:type="spellStart"/>
            <w:r w:rsidRPr="00C87166">
              <w:rPr>
                <w:rFonts w:ascii="Arial" w:eastAsia="Times New Roman" w:hAnsi="Arial" w:cs="Times New Roman"/>
                <w:szCs w:val="24"/>
              </w:rPr>
              <w:t>Ространснадзора</w:t>
            </w:r>
            <w:proofErr w:type="spellEnd"/>
            <w:r w:rsidRPr="00C87166">
              <w:rPr>
                <w:rFonts w:ascii="Arial" w:eastAsia="Times New Roman" w:hAnsi="Arial" w:cs="Times New Roman"/>
                <w:szCs w:val="24"/>
              </w:rPr>
              <w:t>.</w:t>
            </w:r>
          </w:p>
        </w:tc>
      </w:tr>
    </w:tbl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2.17.</w:t>
      </w:r>
      <w:r w:rsidRPr="00C87166">
        <w:rPr>
          <w:rFonts w:ascii="Arial" w:eastAsia="Times New Roman" w:hAnsi="Arial" w:cs="Arial"/>
          <w:b/>
          <w:bCs/>
        </w:rPr>
        <w:tab/>
        <w:t xml:space="preserve">Требуется ли получение разрешения в органах </w:t>
      </w:r>
      <w:proofErr w:type="spellStart"/>
      <w:r w:rsidRPr="00C87166">
        <w:rPr>
          <w:rFonts w:ascii="Arial" w:eastAsia="Times New Roman" w:hAnsi="Arial" w:cs="Arial"/>
          <w:b/>
          <w:bCs/>
        </w:rPr>
        <w:t>Ространснадзора</w:t>
      </w:r>
      <w:proofErr w:type="spellEnd"/>
      <w:r w:rsidRPr="00C87166">
        <w:rPr>
          <w:rFonts w:ascii="Arial" w:eastAsia="Times New Roman" w:hAnsi="Arial" w:cs="Arial"/>
          <w:b/>
          <w:bCs/>
        </w:rPr>
        <w:t xml:space="preserve"> на перевозку груза № ООН 0240? </w:t>
      </w:r>
    </w:p>
    <w:tbl>
      <w:tblPr>
        <w:tblW w:w="0" w:type="auto"/>
        <w:tblLook w:val="01E0"/>
      </w:tblPr>
      <w:tblGrid>
        <w:gridCol w:w="785"/>
        <w:gridCol w:w="883"/>
      </w:tblGrid>
      <w:tr w:rsidR="00C87166" w:rsidRPr="00C87166" w:rsidTr="008A0084"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а) да;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б) нет.</w:t>
            </w:r>
          </w:p>
        </w:tc>
      </w:tr>
    </w:tbl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2.20.</w:t>
      </w:r>
      <w:r w:rsidRPr="00C87166">
        <w:rPr>
          <w:rFonts w:ascii="Arial" w:eastAsia="Times New Roman" w:hAnsi="Arial" w:cs="Arial"/>
          <w:b/>
          <w:bCs/>
        </w:rPr>
        <w:tab/>
        <w:t xml:space="preserve">Требуется ли получение разрешения в органах </w:t>
      </w:r>
      <w:proofErr w:type="spellStart"/>
      <w:r w:rsidRPr="00C87166">
        <w:rPr>
          <w:rFonts w:ascii="Arial" w:eastAsia="Times New Roman" w:hAnsi="Arial" w:cs="Arial"/>
          <w:b/>
          <w:bCs/>
        </w:rPr>
        <w:t>Ространснадзора</w:t>
      </w:r>
      <w:proofErr w:type="spellEnd"/>
      <w:r w:rsidRPr="00C87166">
        <w:rPr>
          <w:rFonts w:ascii="Arial" w:eastAsia="Times New Roman" w:hAnsi="Arial" w:cs="Arial"/>
          <w:b/>
          <w:bCs/>
        </w:rPr>
        <w:t xml:space="preserve"> на перевозку груза № ООН 0245? </w:t>
      </w:r>
    </w:p>
    <w:tbl>
      <w:tblPr>
        <w:tblW w:w="0" w:type="auto"/>
        <w:tblLook w:val="01E0"/>
      </w:tblPr>
      <w:tblGrid>
        <w:gridCol w:w="785"/>
        <w:gridCol w:w="883"/>
      </w:tblGrid>
      <w:tr w:rsidR="00C87166" w:rsidRPr="00C87166" w:rsidTr="008A0084"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а) да;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б) нет.</w:t>
            </w:r>
          </w:p>
        </w:tc>
      </w:tr>
    </w:tbl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2.19.</w:t>
      </w:r>
      <w:r w:rsidRPr="00C87166">
        <w:rPr>
          <w:rFonts w:ascii="Arial" w:eastAsia="Times New Roman" w:hAnsi="Arial" w:cs="Arial"/>
          <w:b/>
          <w:bCs/>
        </w:rPr>
        <w:tab/>
        <w:t xml:space="preserve">Требуется ли получение разрешения в органах </w:t>
      </w:r>
      <w:proofErr w:type="spellStart"/>
      <w:r w:rsidRPr="00C87166">
        <w:rPr>
          <w:rFonts w:ascii="Arial" w:eastAsia="Times New Roman" w:hAnsi="Arial" w:cs="Arial"/>
          <w:b/>
          <w:bCs/>
        </w:rPr>
        <w:t>Ространснадзора</w:t>
      </w:r>
      <w:proofErr w:type="spellEnd"/>
      <w:r w:rsidRPr="00C87166">
        <w:rPr>
          <w:rFonts w:ascii="Arial" w:eastAsia="Times New Roman" w:hAnsi="Arial" w:cs="Arial"/>
          <w:b/>
          <w:bCs/>
        </w:rPr>
        <w:t xml:space="preserve"> на перевозку груза № ООН 0246? </w:t>
      </w:r>
    </w:p>
    <w:tbl>
      <w:tblPr>
        <w:tblW w:w="0" w:type="auto"/>
        <w:tblLook w:val="01E0"/>
      </w:tblPr>
      <w:tblGrid>
        <w:gridCol w:w="785"/>
        <w:gridCol w:w="883"/>
      </w:tblGrid>
      <w:tr w:rsidR="00C87166" w:rsidRPr="00C87166" w:rsidTr="008A0084"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а) да;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б) нет.</w:t>
            </w:r>
          </w:p>
        </w:tc>
      </w:tr>
    </w:tbl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2.22.</w:t>
      </w:r>
      <w:r w:rsidRPr="00C87166">
        <w:rPr>
          <w:rFonts w:ascii="Arial" w:eastAsia="Times New Roman" w:hAnsi="Arial" w:cs="Arial"/>
          <w:b/>
          <w:bCs/>
        </w:rPr>
        <w:tab/>
        <w:t xml:space="preserve">Требуется ли получение разрешения в </w:t>
      </w:r>
      <w:proofErr w:type="spellStart"/>
      <w:r w:rsidRPr="00C87166">
        <w:rPr>
          <w:rFonts w:ascii="Arial" w:eastAsia="Times New Roman" w:hAnsi="Arial" w:cs="Arial"/>
          <w:b/>
          <w:bCs/>
        </w:rPr>
        <w:t>Ространснадзоре</w:t>
      </w:r>
      <w:proofErr w:type="spellEnd"/>
      <w:r w:rsidRPr="00C87166">
        <w:rPr>
          <w:rFonts w:ascii="Arial" w:eastAsia="Times New Roman" w:hAnsi="Arial" w:cs="Arial"/>
          <w:b/>
          <w:bCs/>
        </w:rPr>
        <w:t xml:space="preserve"> при осуществлении перевозки по территории Российской Федерации взрывчатки № ООН 0255 в количестве </w:t>
      </w:r>
      <w:smartTag w:uri="urn:schemas-microsoft-com:office:smarttags" w:element="metricconverter">
        <w:smartTagPr>
          <w:attr w:name="ProductID" w:val="800 кг"/>
        </w:smartTagPr>
        <w:r w:rsidRPr="00C87166">
          <w:rPr>
            <w:rFonts w:ascii="Arial" w:eastAsia="Times New Roman" w:hAnsi="Arial" w:cs="Arial"/>
            <w:b/>
            <w:bCs/>
          </w:rPr>
          <w:t>800 кг</w:t>
        </w:r>
      </w:smartTag>
      <w:r w:rsidRPr="00C87166">
        <w:rPr>
          <w:rFonts w:ascii="Arial" w:eastAsia="Times New Roman" w:hAnsi="Arial" w:cs="Arial"/>
          <w:b/>
          <w:bCs/>
        </w:rPr>
        <w:t xml:space="preserve">? </w:t>
      </w:r>
    </w:p>
    <w:tbl>
      <w:tblPr>
        <w:tblW w:w="0" w:type="auto"/>
        <w:tblLook w:val="01E0"/>
      </w:tblPr>
      <w:tblGrid>
        <w:gridCol w:w="785"/>
        <w:gridCol w:w="883"/>
        <w:gridCol w:w="5115"/>
      </w:tblGrid>
      <w:tr w:rsidR="00C87166" w:rsidRPr="00C87166" w:rsidTr="008A0084"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а) да;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б) нет;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 xml:space="preserve">в) на усмотрение сотрудника </w:t>
            </w:r>
            <w:proofErr w:type="spellStart"/>
            <w:r w:rsidRPr="00C87166">
              <w:rPr>
                <w:rFonts w:ascii="Arial" w:eastAsia="Times New Roman" w:hAnsi="Arial" w:cs="Times New Roman"/>
                <w:szCs w:val="24"/>
              </w:rPr>
              <w:t>Ространснадзора</w:t>
            </w:r>
            <w:proofErr w:type="spellEnd"/>
            <w:r w:rsidRPr="00C87166">
              <w:rPr>
                <w:rFonts w:ascii="Arial" w:eastAsia="Times New Roman" w:hAnsi="Arial" w:cs="Times New Roman"/>
                <w:szCs w:val="24"/>
              </w:rPr>
              <w:t>.</w:t>
            </w:r>
          </w:p>
        </w:tc>
      </w:tr>
    </w:tbl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2.14.</w:t>
      </w:r>
      <w:r w:rsidRPr="00C87166">
        <w:rPr>
          <w:rFonts w:ascii="Arial" w:eastAsia="Times New Roman" w:hAnsi="Arial" w:cs="Arial"/>
          <w:b/>
          <w:bCs/>
        </w:rPr>
        <w:tab/>
        <w:t xml:space="preserve">Требуется ли получение разрешения в органах </w:t>
      </w:r>
      <w:proofErr w:type="spellStart"/>
      <w:r w:rsidRPr="00C87166">
        <w:rPr>
          <w:rFonts w:ascii="Arial" w:eastAsia="Times New Roman" w:hAnsi="Arial" w:cs="Arial"/>
          <w:b/>
          <w:bCs/>
        </w:rPr>
        <w:t>Ространснадзора</w:t>
      </w:r>
      <w:proofErr w:type="spellEnd"/>
      <w:r w:rsidRPr="00C87166">
        <w:rPr>
          <w:rFonts w:ascii="Arial" w:eastAsia="Times New Roman" w:hAnsi="Arial" w:cs="Arial"/>
          <w:b/>
          <w:bCs/>
        </w:rPr>
        <w:t xml:space="preserve"> на перевозку груза № ООН 0267? </w:t>
      </w:r>
    </w:p>
    <w:tbl>
      <w:tblPr>
        <w:tblW w:w="0" w:type="auto"/>
        <w:tblLook w:val="01E0"/>
      </w:tblPr>
      <w:tblGrid>
        <w:gridCol w:w="785"/>
        <w:gridCol w:w="883"/>
      </w:tblGrid>
      <w:tr w:rsidR="00C87166" w:rsidRPr="00C87166" w:rsidTr="008A0084"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а) да;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б) нет.</w:t>
            </w:r>
          </w:p>
        </w:tc>
      </w:tr>
    </w:tbl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2.23.</w:t>
      </w:r>
      <w:r w:rsidRPr="00C87166">
        <w:rPr>
          <w:rFonts w:ascii="Arial" w:eastAsia="Times New Roman" w:hAnsi="Arial" w:cs="Arial"/>
          <w:b/>
          <w:bCs/>
        </w:rPr>
        <w:tab/>
        <w:t xml:space="preserve">Требуется ли получение разрешения в </w:t>
      </w:r>
      <w:proofErr w:type="spellStart"/>
      <w:r w:rsidRPr="00C87166">
        <w:rPr>
          <w:rFonts w:ascii="Arial" w:eastAsia="Times New Roman" w:hAnsi="Arial" w:cs="Arial"/>
          <w:b/>
          <w:bCs/>
        </w:rPr>
        <w:t>Ространснадзоре</w:t>
      </w:r>
      <w:proofErr w:type="spellEnd"/>
      <w:r w:rsidRPr="00C87166">
        <w:rPr>
          <w:rFonts w:ascii="Arial" w:eastAsia="Times New Roman" w:hAnsi="Arial" w:cs="Arial"/>
          <w:b/>
          <w:bCs/>
        </w:rPr>
        <w:t xml:space="preserve"> при осуществлении перевозки по территории Российской Федерации взрывчатки № ООН 0440 в количестве </w:t>
      </w:r>
      <w:smartTag w:uri="urn:schemas-microsoft-com:office:smarttags" w:element="metricconverter">
        <w:smartTagPr>
          <w:attr w:name="ProductID" w:val="600 кг"/>
        </w:smartTagPr>
        <w:r w:rsidRPr="00C87166">
          <w:rPr>
            <w:rFonts w:ascii="Arial" w:eastAsia="Times New Roman" w:hAnsi="Arial" w:cs="Arial"/>
            <w:b/>
            <w:bCs/>
          </w:rPr>
          <w:t>600 кг</w:t>
        </w:r>
      </w:smartTag>
      <w:r w:rsidRPr="00C87166">
        <w:rPr>
          <w:rFonts w:ascii="Arial" w:eastAsia="Times New Roman" w:hAnsi="Arial" w:cs="Arial"/>
          <w:b/>
          <w:bCs/>
        </w:rPr>
        <w:t xml:space="preserve">? </w:t>
      </w:r>
    </w:p>
    <w:tbl>
      <w:tblPr>
        <w:tblW w:w="0" w:type="auto"/>
        <w:tblLook w:val="01E0"/>
      </w:tblPr>
      <w:tblGrid>
        <w:gridCol w:w="785"/>
        <w:gridCol w:w="883"/>
        <w:gridCol w:w="5115"/>
      </w:tblGrid>
      <w:tr w:rsidR="00C87166" w:rsidRPr="00C87166" w:rsidTr="008A0084"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а) да;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б) нет;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 xml:space="preserve">в) на усмотрение сотрудника </w:t>
            </w:r>
            <w:proofErr w:type="spellStart"/>
            <w:r w:rsidRPr="00C87166">
              <w:rPr>
                <w:rFonts w:ascii="Arial" w:eastAsia="Times New Roman" w:hAnsi="Arial" w:cs="Times New Roman"/>
                <w:szCs w:val="24"/>
              </w:rPr>
              <w:t>Ространснадзора</w:t>
            </w:r>
            <w:proofErr w:type="spellEnd"/>
            <w:r w:rsidRPr="00C87166">
              <w:rPr>
                <w:rFonts w:ascii="Arial" w:eastAsia="Times New Roman" w:hAnsi="Arial" w:cs="Times New Roman"/>
                <w:szCs w:val="24"/>
              </w:rPr>
              <w:t>.</w:t>
            </w:r>
          </w:p>
        </w:tc>
      </w:tr>
    </w:tbl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2.15.</w:t>
      </w:r>
      <w:r w:rsidRPr="00C87166">
        <w:rPr>
          <w:rFonts w:ascii="Arial" w:eastAsia="Times New Roman" w:hAnsi="Arial" w:cs="Arial"/>
          <w:b/>
          <w:bCs/>
        </w:rPr>
        <w:tab/>
        <w:t xml:space="preserve">Требуется ли получение разрешения в органах </w:t>
      </w:r>
      <w:proofErr w:type="spellStart"/>
      <w:r w:rsidRPr="00C87166">
        <w:rPr>
          <w:rFonts w:ascii="Arial" w:eastAsia="Times New Roman" w:hAnsi="Arial" w:cs="Arial"/>
          <w:b/>
          <w:bCs/>
        </w:rPr>
        <w:t>Ространснадзора</w:t>
      </w:r>
      <w:proofErr w:type="spellEnd"/>
      <w:r w:rsidRPr="00C87166">
        <w:rPr>
          <w:rFonts w:ascii="Arial" w:eastAsia="Times New Roman" w:hAnsi="Arial" w:cs="Arial"/>
          <w:b/>
          <w:bCs/>
        </w:rPr>
        <w:t xml:space="preserve"> на перевозку груза № ООН 0441? </w:t>
      </w:r>
    </w:p>
    <w:tbl>
      <w:tblPr>
        <w:tblW w:w="0" w:type="auto"/>
        <w:tblLook w:val="01E0"/>
      </w:tblPr>
      <w:tblGrid>
        <w:gridCol w:w="785"/>
        <w:gridCol w:w="883"/>
      </w:tblGrid>
      <w:tr w:rsidR="00C87166" w:rsidRPr="00C87166" w:rsidTr="008A0084"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а) да;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б) нет.</w:t>
            </w:r>
          </w:p>
        </w:tc>
      </w:tr>
    </w:tbl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2.18.</w:t>
      </w:r>
      <w:r w:rsidRPr="00C87166">
        <w:rPr>
          <w:rFonts w:ascii="Arial" w:eastAsia="Times New Roman" w:hAnsi="Arial" w:cs="Arial"/>
          <w:b/>
          <w:bCs/>
        </w:rPr>
        <w:tab/>
        <w:t xml:space="preserve">Требуется ли получение разрешения в органах </w:t>
      </w:r>
      <w:proofErr w:type="spellStart"/>
      <w:r w:rsidRPr="00C87166">
        <w:rPr>
          <w:rFonts w:ascii="Arial" w:eastAsia="Times New Roman" w:hAnsi="Arial" w:cs="Arial"/>
          <w:b/>
          <w:bCs/>
        </w:rPr>
        <w:t>Ространснадзора</w:t>
      </w:r>
      <w:proofErr w:type="spellEnd"/>
      <w:r w:rsidRPr="00C87166">
        <w:rPr>
          <w:rFonts w:ascii="Arial" w:eastAsia="Times New Roman" w:hAnsi="Arial" w:cs="Arial"/>
          <w:b/>
          <w:bCs/>
        </w:rPr>
        <w:t xml:space="preserve"> на перевозку груза № ООН 0486? </w:t>
      </w:r>
    </w:p>
    <w:tbl>
      <w:tblPr>
        <w:tblW w:w="0" w:type="auto"/>
        <w:tblLook w:val="01E0"/>
      </w:tblPr>
      <w:tblGrid>
        <w:gridCol w:w="785"/>
        <w:gridCol w:w="883"/>
      </w:tblGrid>
      <w:tr w:rsidR="00C87166" w:rsidRPr="00C87166" w:rsidTr="008A0084"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а) да;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б) нет.</w:t>
            </w:r>
          </w:p>
        </w:tc>
      </w:tr>
    </w:tbl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lastRenderedPageBreak/>
        <w:t>2.13.</w:t>
      </w:r>
      <w:r w:rsidRPr="00C87166">
        <w:rPr>
          <w:rFonts w:ascii="Arial" w:eastAsia="Times New Roman" w:hAnsi="Arial" w:cs="Arial"/>
          <w:b/>
          <w:bCs/>
        </w:rPr>
        <w:tab/>
        <w:t xml:space="preserve">Требуется ли получение разрешения в органах </w:t>
      </w:r>
      <w:proofErr w:type="spellStart"/>
      <w:r w:rsidRPr="00C87166">
        <w:rPr>
          <w:rFonts w:ascii="Arial" w:eastAsia="Times New Roman" w:hAnsi="Arial" w:cs="Arial"/>
          <w:b/>
          <w:bCs/>
        </w:rPr>
        <w:t>Ространснадзора</w:t>
      </w:r>
      <w:proofErr w:type="spellEnd"/>
      <w:r w:rsidRPr="00C87166">
        <w:rPr>
          <w:rFonts w:ascii="Arial" w:eastAsia="Times New Roman" w:hAnsi="Arial" w:cs="Arial"/>
          <w:b/>
          <w:bCs/>
        </w:rPr>
        <w:t xml:space="preserve"> на перевозку груза № ООН 0500? </w:t>
      </w:r>
    </w:p>
    <w:tbl>
      <w:tblPr>
        <w:tblW w:w="0" w:type="auto"/>
        <w:tblLook w:val="01E0"/>
      </w:tblPr>
      <w:tblGrid>
        <w:gridCol w:w="785"/>
        <w:gridCol w:w="883"/>
      </w:tblGrid>
      <w:tr w:rsidR="00C87166" w:rsidRPr="00C87166" w:rsidTr="008A0084"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а) да;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б) нет.</w:t>
            </w:r>
          </w:p>
        </w:tc>
      </w:tr>
    </w:tbl>
    <w:p w:rsidR="00C87166" w:rsidRPr="00C87166" w:rsidRDefault="00C87166" w:rsidP="00C87166">
      <w:pPr>
        <w:keepNext/>
        <w:spacing w:before="360" w:after="30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Cs w:val="32"/>
        </w:rPr>
      </w:pPr>
      <w:bookmarkStart w:id="11" w:name="_Toc397981205"/>
      <w:r w:rsidRPr="00C87166">
        <w:rPr>
          <w:rFonts w:ascii="Arial" w:eastAsia="Times New Roman" w:hAnsi="Arial" w:cs="Arial"/>
          <w:b/>
          <w:bCs/>
          <w:kern w:val="32"/>
          <w:szCs w:val="32"/>
        </w:rPr>
        <w:t>ИЗЪЯТИЯ, СВЯЗАННЫЕ С ПЕРЕВОЗКОЙ ОПАСНЫХ ГРУЗОВ КЛАССА 1</w:t>
      </w:r>
      <w:bookmarkEnd w:id="11"/>
    </w:p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3.16.</w:t>
      </w:r>
      <w:r w:rsidRPr="00C87166">
        <w:rPr>
          <w:rFonts w:ascii="Arial" w:eastAsia="Times New Roman" w:hAnsi="Arial" w:cs="Arial"/>
          <w:b/>
          <w:bCs/>
        </w:rPr>
        <w:tab/>
        <w:t xml:space="preserve">Применяется ли согласно ДОПОГ требование к оснащению транспортного средства двигателем с воспламенением от сжатия в случае перевозки ограниченного количества взрывчатого вещества? </w:t>
      </w:r>
    </w:p>
    <w:tbl>
      <w:tblPr>
        <w:tblW w:w="0" w:type="auto"/>
        <w:tblLook w:val="01E0"/>
      </w:tblPr>
      <w:tblGrid>
        <w:gridCol w:w="785"/>
        <w:gridCol w:w="883"/>
      </w:tblGrid>
      <w:tr w:rsidR="00C87166" w:rsidRPr="00C87166" w:rsidTr="008A0084"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а) да;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б) нет.</w:t>
            </w:r>
          </w:p>
        </w:tc>
      </w:tr>
    </w:tbl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3.01.</w:t>
      </w:r>
      <w:r w:rsidRPr="00C87166">
        <w:rPr>
          <w:rFonts w:ascii="Arial" w:eastAsia="Times New Roman" w:hAnsi="Arial" w:cs="Arial"/>
          <w:b/>
          <w:bCs/>
        </w:rPr>
        <w:tab/>
      </w:r>
      <w:r w:rsidRPr="00C87166">
        <w:rPr>
          <w:rFonts w:ascii="Arial" w:eastAsia="Times New Roman" w:hAnsi="Arial" w:cs="Arial"/>
          <w:b/>
          <w:bCs/>
          <w:spacing w:val="-4"/>
        </w:rPr>
        <w:t>Какое максимальное количество взрывчатых веществ, содержащихся в изделиях, отнесенных к № ООН 0009, допускается перевозить в одной транспортной единице в соответствии с подразделом 1.1.3.6 ДОПОГ?</w:t>
      </w:r>
      <w:r w:rsidRPr="00C87166">
        <w:rPr>
          <w:rFonts w:ascii="Arial" w:eastAsia="Times New Roman" w:hAnsi="Arial" w:cs="Arial"/>
          <w:b/>
          <w:bCs/>
        </w:rPr>
        <w:t xml:space="preserve"> </w:t>
      </w:r>
    </w:p>
    <w:tbl>
      <w:tblPr>
        <w:tblW w:w="0" w:type="auto"/>
        <w:tblLook w:val="01E0"/>
      </w:tblPr>
      <w:tblGrid>
        <w:gridCol w:w="1017"/>
        <w:gridCol w:w="1143"/>
        <w:gridCol w:w="1256"/>
      </w:tblGrid>
      <w:tr w:rsidR="00C87166" w:rsidRPr="00C87166" w:rsidTr="008A0084"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20 кг"/>
              </w:smartTagPr>
              <w:r w:rsidRPr="00C87166">
                <w:rPr>
                  <w:rFonts w:ascii="Arial" w:eastAsia="Times New Roman" w:hAnsi="Arial" w:cs="Times New Roman"/>
                  <w:szCs w:val="24"/>
                  <w:highlight w:val="yellow"/>
                </w:rPr>
                <w:t>20 кг</w:t>
              </w:r>
            </w:smartTag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333 кг"/>
              </w:smartTagPr>
              <w:r w:rsidRPr="00C87166">
                <w:rPr>
                  <w:rFonts w:ascii="Arial" w:eastAsia="Times New Roman" w:hAnsi="Arial" w:cs="Times New Roman"/>
                  <w:szCs w:val="24"/>
                </w:rPr>
                <w:t>333 кг</w:t>
              </w:r>
            </w:smartTag>
            <w:r w:rsidRPr="00C87166">
              <w:rPr>
                <w:rFonts w:ascii="Arial" w:eastAsia="Times New Roman" w:hAnsi="Arial" w:cs="Times New Roman"/>
                <w:szCs w:val="24"/>
              </w:rPr>
              <w:t>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1000 кг"/>
              </w:smartTagPr>
              <w:r w:rsidRPr="00C87166">
                <w:rPr>
                  <w:rFonts w:ascii="Arial" w:eastAsia="Times New Roman" w:hAnsi="Arial" w:cs="Times New Roman"/>
                  <w:szCs w:val="24"/>
                </w:rPr>
                <w:t>1000 кг</w:t>
              </w:r>
            </w:smartTag>
            <w:r w:rsidRPr="00C87166">
              <w:rPr>
                <w:rFonts w:ascii="Arial" w:eastAsia="Times New Roman" w:hAnsi="Arial" w:cs="Times New Roman"/>
                <w:szCs w:val="24"/>
              </w:rPr>
              <w:t>.</w:t>
            </w:r>
          </w:p>
        </w:tc>
      </w:tr>
    </w:tbl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3.07.</w:t>
      </w:r>
      <w:r w:rsidRPr="00C87166">
        <w:rPr>
          <w:rFonts w:ascii="Arial" w:eastAsia="Times New Roman" w:hAnsi="Arial" w:cs="Arial"/>
          <w:b/>
          <w:bCs/>
        </w:rPr>
        <w:tab/>
      </w:r>
      <w:r w:rsidRPr="00C87166">
        <w:rPr>
          <w:rFonts w:ascii="Arial" w:eastAsia="Times New Roman" w:hAnsi="Arial" w:cs="Arial"/>
          <w:b/>
          <w:bCs/>
          <w:spacing w:val="-4"/>
        </w:rPr>
        <w:t>Какое максимальное количество взрывчатых веществ, содержащихся в изделиях, отнесенных к № ООН 0066, допускается перевозить на одной транспортной единице в соответствии с подразделом 1.1.3.6 ДОПОГ?</w:t>
      </w:r>
      <w:r w:rsidRPr="00C87166">
        <w:rPr>
          <w:rFonts w:ascii="Arial" w:eastAsia="Times New Roman" w:hAnsi="Arial" w:cs="Arial"/>
          <w:b/>
          <w:bCs/>
        </w:rPr>
        <w:t xml:space="preserve"> </w:t>
      </w:r>
    </w:p>
    <w:tbl>
      <w:tblPr>
        <w:tblW w:w="0" w:type="auto"/>
        <w:tblLook w:val="01E0"/>
      </w:tblPr>
      <w:tblGrid>
        <w:gridCol w:w="3135"/>
        <w:gridCol w:w="1020"/>
        <w:gridCol w:w="1134"/>
      </w:tblGrid>
      <w:tr w:rsidR="00C87166" w:rsidRPr="00C87166" w:rsidTr="008A0084"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а) ограничения отсутствуют;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20 кг"/>
              </w:smartTagPr>
              <w:r w:rsidRPr="00C87166">
                <w:rPr>
                  <w:rFonts w:ascii="Arial" w:eastAsia="Times New Roman" w:hAnsi="Arial" w:cs="Times New Roman"/>
                  <w:szCs w:val="24"/>
                </w:rPr>
                <w:t>20 кг</w:t>
              </w:r>
            </w:smartTag>
            <w:r w:rsidRPr="00C87166">
              <w:rPr>
                <w:rFonts w:ascii="Arial" w:eastAsia="Times New Roman" w:hAnsi="Arial" w:cs="Times New Roman"/>
                <w:szCs w:val="24"/>
              </w:rPr>
              <w:t>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333 кг"/>
              </w:smartTagPr>
              <w:r w:rsidRPr="00C87166">
                <w:rPr>
                  <w:rFonts w:ascii="Arial" w:eastAsia="Times New Roman" w:hAnsi="Arial" w:cs="Times New Roman"/>
                  <w:szCs w:val="24"/>
                  <w:highlight w:val="yellow"/>
                </w:rPr>
                <w:t>333 кг</w:t>
              </w:r>
            </w:smartTag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.</w:t>
            </w:r>
          </w:p>
        </w:tc>
      </w:tr>
    </w:tbl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3.02.</w:t>
      </w:r>
      <w:r w:rsidRPr="00C87166">
        <w:rPr>
          <w:rFonts w:ascii="Arial" w:eastAsia="Times New Roman" w:hAnsi="Arial" w:cs="Arial"/>
          <w:b/>
          <w:bCs/>
        </w:rPr>
        <w:tab/>
        <w:t xml:space="preserve">Какое максимальное количество взрывчатого вещества, отнесенного к № ООН 0081, допускается перевозить в одной транспортной единице в соответствии с подразделом 1.1.3.6 ДОПОГ? </w:t>
      </w:r>
    </w:p>
    <w:tbl>
      <w:tblPr>
        <w:tblW w:w="0" w:type="auto"/>
        <w:tblLook w:val="01E0"/>
      </w:tblPr>
      <w:tblGrid>
        <w:gridCol w:w="1017"/>
        <w:gridCol w:w="1020"/>
        <w:gridCol w:w="1256"/>
      </w:tblGrid>
      <w:tr w:rsidR="00C87166" w:rsidRPr="00C87166" w:rsidTr="008A0084"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20 кг"/>
              </w:smartTagPr>
              <w:r w:rsidRPr="00C87166">
                <w:rPr>
                  <w:rFonts w:ascii="Arial" w:eastAsia="Times New Roman" w:hAnsi="Arial" w:cs="Times New Roman"/>
                  <w:szCs w:val="24"/>
                  <w:highlight w:val="yellow"/>
                </w:rPr>
                <w:t>20 кг</w:t>
              </w:r>
            </w:smartTag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50 кг"/>
              </w:smartTagPr>
              <w:r w:rsidRPr="00C87166">
                <w:rPr>
                  <w:rFonts w:ascii="Arial" w:eastAsia="Times New Roman" w:hAnsi="Arial" w:cs="Times New Roman"/>
                  <w:szCs w:val="24"/>
                </w:rPr>
                <w:t>50 кг</w:t>
              </w:r>
            </w:smartTag>
            <w:r w:rsidRPr="00C87166">
              <w:rPr>
                <w:rFonts w:ascii="Arial" w:eastAsia="Times New Roman" w:hAnsi="Arial" w:cs="Times New Roman"/>
                <w:szCs w:val="24"/>
              </w:rPr>
              <w:t>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1000 кг"/>
              </w:smartTagPr>
              <w:r w:rsidRPr="00C87166">
                <w:rPr>
                  <w:rFonts w:ascii="Arial" w:eastAsia="Times New Roman" w:hAnsi="Arial" w:cs="Times New Roman"/>
                  <w:szCs w:val="24"/>
                </w:rPr>
                <w:t>1000 кг</w:t>
              </w:r>
            </w:smartTag>
            <w:r w:rsidRPr="00C87166">
              <w:rPr>
                <w:rFonts w:ascii="Arial" w:eastAsia="Times New Roman" w:hAnsi="Arial" w:cs="Times New Roman"/>
                <w:szCs w:val="24"/>
              </w:rPr>
              <w:t>.</w:t>
            </w:r>
          </w:p>
        </w:tc>
      </w:tr>
    </w:tbl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3.18.</w:t>
      </w:r>
      <w:r w:rsidRPr="00C87166">
        <w:rPr>
          <w:rFonts w:ascii="Arial" w:eastAsia="Times New Roman" w:hAnsi="Arial" w:cs="Arial"/>
          <w:b/>
          <w:bCs/>
        </w:rPr>
        <w:tab/>
        <w:t xml:space="preserve">Какое максимальное количество взрывчатых веществ, отнесенных к № ООН 0081, допускается перевозить на транспортной единице в соответствии с подразделом 1.1.3.6 ДОПОГ? </w:t>
      </w:r>
    </w:p>
    <w:tbl>
      <w:tblPr>
        <w:tblW w:w="0" w:type="auto"/>
        <w:tblLook w:val="01E0"/>
      </w:tblPr>
      <w:tblGrid>
        <w:gridCol w:w="438"/>
        <w:gridCol w:w="5390"/>
        <w:gridCol w:w="1020"/>
        <w:gridCol w:w="1011"/>
        <w:gridCol w:w="1097"/>
      </w:tblGrid>
      <w:tr w:rsidR="00C87166" w:rsidRPr="00C87166" w:rsidTr="008A0084">
        <w:tc>
          <w:tcPr>
            <w:tcW w:w="438" w:type="dxa"/>
            <w:vAlign w:val="center"/>
          </w:tcPr>
          <w:p w:rsidR="00C87166" w:rsidRPr="00C87166" w:rsidRDefault="00C87166" w:rsidP="00C87166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а)</w:t>
            </w:r>
          </w:p>
        </w:tc>
        <w:tc>
          <w:tcPr>
            <w:tcW w:w="5390" w:type="dxa"/>
          </w:tcPr>
          <w:p w:rsidR="00C87166" w:rsidRPr="00C87166" w:rsidRDefault="00C87166" w:rsidP="00C87166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изъятия, изложенные в подразделе 1.1.3.6 ДОПОГ на данный груз не распространяются;</w:t>
            </w:r>
          </w:p>
        </w:tc>
        <w:tc>
          <w:tcPr>
            <w:tcW w:w="0" w:type="auto"/>
            <w:vAlign w:val="center"/>
          </w:tcPr>
          <w:p w:rsidR="00C87166" w:rsidRPr="00C87166" w:rsidRDefault="00C87166" w:rsidP="00C87166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20 кг"/>
              </w:smartTagPr>
              <w:r w:rsidRPr="00C87166">
                <w:rPr>
                  <w:rFonts w:ascii="Arial" w:eastAsia="Times New Roman" w:hAnsi="Arial" w:cs="Times New Roman"/>
                  <w:szCs w:val="24"/>
                  <w:highlight w:val="yellow"/>
                </w:rPr>
                <w:t>20 кг</w:t>
              </w:r>
            </w:smartTag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;</w:t>
            </w:r>
          </w:p>
        </w:tc>
        <w:tc>
          <w:tcPr>
            <w:tcW w:w="0" w:type="auto"/>
            <w:vAlign w:val="center"/>
          </w:tcPr>
          <w:p w:rsidR="00C87166" w:rsidRPr="00C87166" w:rsidRDefault="00C87166" w:rsidP="00C87166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50 кг"/>
              </w:smartTagPr>
              <w:r w:rsidRPr="00C87166">
                <w:rPr>
                  <w:rFonts w:ascii="Arial" w:eastAsia="Times New Roman" w:hAnsi="Arial" w:cs="Times New Roman"/>
                  <w:szCs w:val="24"/>
                </w:rPr>
                <w:t>50 кг</w:t>
              </w:r>
            </w:smartTag>
            <w:r w:rsidRPr="00C87166">
              <w:rPr>
                <w:rFonts w:ascii="Arial" w:eastAsia="Times New Roman" w:hAnsi="Arial" w:cs="Times New Roman"/>
                <w:szCs w:val="24"/>
              </w:rPr>
              <w:t>;</w:t>
            </w:r>
          </w:p>
        </w:tc>
        <w:tc>
          <w:tcPr>
            <w:tcW w:w="0" w:type="auto"/>
            <w:vAlign w:val="center"/>
          </w:tcPr>
          <w:p w:rsidR="00C87166" w:rsidRPr="00C87166" w:rsidRDefault="00C87166" w:rsidP="00C87166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 xml:space="preserve">г) </w:t>
            </w:r>
            <w:smartTag w:uri="urn:schemas-microsoft-com:office:smarttags" w:element="metricconverter">
              <w:smartTagPr>
                <w:attr w:name="ProductID" w:val="333 кг"/>
              </w:smartTagPr>
              <w:r w:rsidRPr="00C87166">
                <w:rPr>
                  <w:rFonts w:ascii="Arial" w:eastAsia="Times New Roman" w:hAnsi="Arial" w:cs="Times New Roman"/>
                  <w:szCs w:val="24"/>
                </w:rPr>
                <w:t>333 кг</w:t>
              </w:r>
            </w:smartTag>
            <w:r w:rsidRPr="00C87166">
              <w:rPr>
                <w:rFonts w:ascii="Arial" w:eastAsia="Times New Roman" w:hAnsi="Arial" w:cs="Times New Roman"/>
                <w:szCs w:val="24"/>
              </w:rPr>
              <w:t>.</w:t>
            </w:r>
          </w:p>
        </w:tc>
      </w:tr>
    </w:tbl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3.19.</w:t>
      </w:r>
      <w:r w:rsidRPr="00C87166">
        <w:rPr>
          <w:rFonts w:ascii="Arial" w:eastAsia="Times New Roman" w:hAnsi="Arial" w:cs="Arial"/>
          <w:b/>
          <w:bCs/>
        </w:rPr>
        <w:tab/>
        <w:t xml:space="preserve">Какое максимальное количество взрывчатых веществ, отнесенных к № ООН 0084, допускается перевозить на транспортной единице в соответствии с подразделом 1.1.3.6 ДОПОГ? </w:t>
      </w:r>
    </w:p>
    <w:tbl>
      <w:tblPr>
        <w:tblW w:w="0" w:type="auto"/>
        <w:tblLook w:val="01E0"/>
      </w:tblPr>
      <w:tblGrid>
        <w:gridCol w:w="438"/>
        <w:gridCol w:w="5390"/>
        <w:gridCol w:w="1020"/>
        <w:gridCol w:w="1011"/>
        <w:gridCol w:w="1097"/>
      </w:tblGrid>
      <w:tr w:rsidR="00C87166" w:rsidRPr="00C87166" w:rsidTr="008A0084">
        <w:tc>
          <w:tcPr>
            <w:tcW w:w="438" w:type="dxa"/>
            <w:vAlign w:val="center"/>
          </w:tcPr>
          <w:p w:rsidR="00C87166" w:rsidRPr="00C87166" w:rsidRDefault="00C87166" w:rsidP="00C87166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а)</w:t>
            </w:r>
          </w:p>
        </w:tc>
        <w:tc>
          <w:tcPr>
            <w:tcW w:w="5390" w:type="dxa"/>
          </w:tcPr>
          <w:p w:rsidR="00C87166" w:rsidRPr="00C87166" w:rsidRDefault="00C87166" w:rsidP="00C87166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изъятия, изложенные в подразделе 1.1.3.6 ДОПОГ на данный груз не распространяются;</w:t>
            </w:r>
          </w:p>
        </w:tc>
        <w:tc>
          <w:tcPr>
            <w:tcW w:w="0" w:type="auto"/>
            <w:vAlign w:val="center"/>
          </w:tcPr>
          <w:p w:rsidR="00C87166" w:rsidRPr="00C87166" w:rsidRDefault="00C87166" w:rsidP="00C87166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20 кг"/>
              </w:smartTagPr>
              <w:r w:rsidRPr="00C87166">
                <w:rPr>
                  <w:rFonts w:ascii="Arial" w:eastAsia="Times New Roman" w:hAnsi="Arial" w:cs="Times New Roman"/>
                  <w:szCs w:val="24"/>
                  <w:highlight w:val="yellow"/>
                </w:rPr>
                <w:t>20 кг</w:t>
              </w:r>
            </w:smartTag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;</w:t>
            </w:r>
          </w:p>
        </w:tc>
        <w:tc>
          <w:tcPr>
            <w:tcW w:w="0" w:type="auto"/>
            <w:vAlign w:val="center"/>
          </w:tcPr>
          <w:p w:rsidR="00C87166" w:rsidRPr="00C87166" w:rsidRDefault="00C87166" w:rsidP="00C87166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50 кг"/>
              </w:smartTagPr>
              <w:r w:rsidRPr="00C87166">
                <w:rPr>
                  <w:rFonts w:ascii="Arial" w:eastAsia="Times New Roman" w:hAnsi="Arial" w:cs="Times New Roman"/>
                  <w:szCs w:val="24"/>
                </w:rPr>
                <w:t>50 кг</w:t>
              </w:r>
            </w:smartTag>
            <w:r w:rsidRPr="00C87166">
              <w:rPr>
                <w:rFonts w:ascii="Arial" w:eastAsia="Times New Roman" w:hAnsi="Arial" w:cs="Times New Roman"/>
                <w:szCs w:val="24"/>
              </w:rPr>
              <w:t>;</w:t>
            </w:r>
          </w:p>
        </w:tc>
        <w:tc>
          <w:tcPr>
            <w:tcW w:w="0" w:type="auto"/>
            <w:vAlign w:val="center"/>
          </w:tcPr>
          <w:p w:rsidR="00C87166" w:rsidRPr="00C87166" w:rsidRDefault="00C87166" w:rsidP="00C87166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 xml:space="preserve">г) </w:t>
            </w:r>
            <w:smartTag w:uri="urn:schemas-microsoft-com:office:smarttags" w:element="metricconverter">
              <w:smartTagPr>
                <w:attr w:name="ProductID" w:val="333 кг"/>
              </w:smartTagPr>
              <w:r w:rsidRPr="00C87166">
                <w:rPr>
                  <w:rFonts w:ascii="Arial" w:eastAsia="Times New Roman" w:hAnsi="Arial" w:cs="Times New Roman"/>
                  <w:szCs w:val="24"/>
                </w:rPr>
                <w:t>333 кг</w:t>
              </w:r>
            </w:smartTag>
            <w:r w:rsidRPr="00C87166">
              <w:rPr>
                <w:rFonts w:ascii="Arial" w:eastAsia="Times New Roman" w:hAnsi="Arial" w:cs="Times New Roman"/>
                <w:szCs w:val="24"/>
              </w:rPr>
              <w:t>.</w:t>
            </w:r>
          </w:p>
        </w:tc>
      </w:tr>
    </w:tbl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3.08.</w:t>
      </w:r>
      <w:r w:rsidRPr="00C87166">
        <w:rPr>
          <w:rFonts w:ascii="Arial" w:eastAsia="Times New Roman" w:hAnsi="Arial" w:cs="Arial"/>
          <w:b/>
          <w:bCs/>
        </w:rPr>
        <w:tab/>
        <w:t xml:space="preserve">Какое максимальное количество взрывчатого вещества, отнесенного к № ООН 0130, допускается перевозить на одной транспортной единице в соответствии с подразделом 1.1.3.6 ДОПОГ? </w:t>
      </w:r>
    </w:p>
    <w:tbl>
      <w:tblPr>
        <w:tblW w:w="0" w:type="auto"/>
        <w:tblLook w:val="01E0"/>
      </w:tblPr>
      <w:tblGrid>
        <w:gridCol w:w="438"/>
        <w:gridCol w:w="5390"/>
        <w:gridCol w:w="1020"/>
        <w:gridCol w:w="1134"/>
      </w:tblGrid>
      <w:tr w:rsidR="00C87166" w:rsidRPr="00C87166" w:rsidTr="008A0084">
        <w:tc>
          <w:tcPr>
            <w:tcW w:w="438" w:type="dxa"/>
            <w:vAlign w:val="center"/>
          </w:tcPr>
          <w:p w:rsidR="00C87166" w:rsidRPr="00C87166" w:rsidRDefault="00C87166" w:rsidP="00C87166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а)</w:t>
            </w:r>
          </w:p>
        </w:tc>
        <w:tc>
          <w:tcPr>
            <w:tcW w:w="5390" w:type="dxa"/>
          </w:tcPr>
          <w:p w:rsidR="00C87166" w:rsidRPr="00C87166" w:rsidRDefault="00C87166" w:rsidP="00C87166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изъятия, изложенные в подразделе 1.1.3.6 ДОПОГ на данный груз не распространяются;</w:t>
            </w:r>
          </w:p>
        </w:tc>
        <w:tc>
          <w:tcPr>
            <w:tcW w:w="0" w:type="auto"/>
            <w:vAlign w:val="center"/>
          </w:tcPr>
          <w:p w:rsidR="00C87166" w:rsidRPr="00C87166" w:rsidRDefault="00C87166" w:rsidP="00C87166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20 кг"/>
              </w:smartTagPr>
              <w:r w:rsidRPr="00C87166">
                <w:rPr>
                  <w:rFonts w:ascii="Arial" w:eastAsia="Times New Roman" w:hAnsi="Arial" w:cs="Times New Roman"/>
                  <w:szCs w:val="24"/>
                </w:rPr>
                <w:t>20 кг</w:t>
              </w:r>
            </w:smartTag>
            <w:r w:rsidRPr="00C87166">
              <w:rPr>
                <w:rFonts w:ascii="Arial" w:eastAsia="Times New Roman" w:hAnsi="Arial" w:cs="Times New Roman"/>
                <w:szCs w:val="24"/>
              </w:rPr>
              <w:t>;</w:t>
            </w:r>
          </w:p>
        </w:tc>
        <w:tc>
          <w:tcPr>
            <w:tcW w:w="0" w:type="auto"/>
            <w:vAlign w:val="center"/>
          </w:tcPr>
          <w:p w:rsidR="00C87166" w:rsidRPr="00C87166" w:rsidRDefault="00C87166" w:rsidP="00C87166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333 кг"/>
              </w:smartTagPr>
              <w:r w:rsidRPr="00C87166">
                <w:rPr>
                  <w:rFonts w:ascii="Arial" w:eastAsia="Times New Roman" w:hAnsi="Arial" w:cs="Times New Roman"/>
                  <w:szCs w:val="24"/>
                </w:rPr>
                <w:t>333 кг</w:t>
              </w:r>
            </w:smartTag>
            <w:r w:rsidRPr="00C87166">
              <w:rPr>
                <w:rFonts w:ascii="Arial" w:eastAsia="Times New Roman" w:hAnsi="Arial" w:cs="Times New Roman"/>
                <w:szCs w:val="24"/>
              </w:rPr>
              <w:t>.</w:t>
            </w:r>
          </w:p>
        </w:tc>
      </w:tr>
    </w:tbl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3.11.</w:t>
      </w:r>
      <w:r w:rsidRPr="00C87166">
        <w:rPr>
          <w:rFonts w:ascii="Arial" w:eastAsia="Times New Roman" w:hAnsi="Arial" w:cs="Arial"/>
          <w:b/>
          <w:bCs/>
        </w:rPr>
        <w:tab/>
        <w:t xml:space="preserve">Какое максимальное количество взрывчатого вещества, отнесенного к № ООН 0135, допускается перевозить на транспортной единице в соответствии с подразделом 1.1.3.6 ДОПОГ? </w:t>
      </w:r>
    </w:p>
    <w:tbl>
      <w:tblPr>
        <w:tblW w:w="0" w:type="auto"/>
        <w:tblLook w:val="01E0"/>
      </w:tblPr>
      <w:tblGrid>
        <w:gridCol w:w="438"/>
        <w:gridCol w:w="5390"/>
        <w:gridCol w:w="1020"/>
        <w:gridCol w:w="1134"/>
      </w:tblGrid>
      <w:tr w:rsidR="00C87166" w:rsidRPr="00C87166" w:rsidTr="008A0084">
        <w:tc>
          <w:tcPr>
            <w:tcW w:w="438" w:type="dxa"/>
            <w:vAlign w:val="center"/>
          </w:tcPr>
          <w:p w:rsidR="00C87166" w:rsidRPr="00C87166" w:rsidRDefault="00C87166" w:rsidP="00C87166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а)</w:t>
            </w:r>
          </w:p>
        </w:tc>
        <w:tc>
          <w:tcPr>
            <w:tcW w:w="5390" w:type="dxa"/>
          </w:tcPr>
          <w:p w:rsidR="00C87166" w:rsidRPr="00C87166" w:rsidRDefault="00C87166" w:rsidP="00C87166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изъятия, изложенные в подразделе 1.1.3.6 ДОПОГ на данный груз не распространяются;</w:t>
            </w:r>
          </w:p>
        </w:tc>
        <w:tc>
          <w:tcPr>
            <w:tcW w:w="0" w:type="auto"/>
            <w:vAlign w:val="center"/>
          </w:tcPr>
          <w:p w:rsidR="00C87166" w:rsidRPr="00C87166" w:rsidRDefault="00C87166" w:rsidP="00C87166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20 кг"/>
              </w:smartTagPr>
              <w:r w:rsidRPr="00C87166">
                <w:rPr>
                  <w:rFonts w:ascii="Arial" w:eastAsia="Times New Roman" w:hAnsi="Arial" w:cs="Times New Roman"/>
                  <w:szCs w:val="24"/>
                </w:rPr>
                <w:t>20 кг</w:t>
              </w:r>
            </w:smartTag>
            <w:r w:rsidRPr="00C87166">
              <w:rPr>
                <w:rFonts w:ascii="Arial" w:eastAsia="Times New Roman" w:hAnsi="Arial" w:cs="Times New Roman"/>
                <w:szCs w:val="24"/>
              </w:rPr>
              <w:t>;</w:t>
            </w:r>
          </w:p>
        </w:tc>
        <w:tc>
          <w:tcPr>
            <w:tcW w:w="0" w:type="auto"/>
            <w:vAlign w:val="center"/>
          </w:tcPr>
          <w:p w:rsidR="00C87166" w:rsidRPr="00C87166" w:rsidRDefault="00C87166" w:rsidP="00C87166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333 кг"/>
              </w:smartTagPr>
              <w:r w:rsidRPr="00C87166">
                <w:rPr>
                  <w:rFonts w:ascii="Arial" w:eastAsia="Times New Roman" w:hAnsi="Arial" w:cs="Times New Roman"/>
                  <w:szCs w:val="24"/>
                </w:rPr>
                <w:t>333 кг</w:t>
              </w:r>
            </w:smartTag>
            <w:r w:rsidRPr="00C87166">
              <w:rPr>
                <w:rFonts w:ascii="Arial" w:eastAsia="Times New Roman" w:hAnsi="Arial" w:cs="Times New Roman"/>
                <w:szCs w:val="24"/>
              </w:rPr>
              <w:t>.</w:t>
            </w:r>
          </w:p>
        </w:tc>
      </w:tr>
    </w:tbl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3.13.</w:t>
      </w:r>
      <w:r w:rsidRPr="00C87166">
        <w:rPr>
          <w:rFonts w:ascii="Arial" w:eastAsia="Times New Roman" w:hAnsi="Arial" w:cs="Arial"/>
          <w:b/>
          <w:bCs/>
        </w:rPr>
        <w:tab/>
        <w:t xml:space="preserve">Какое максимальное количество взрывчатых веществ, содержащихся в изделиях, отнесенных к № ООН 0193, допускается перевозить на транспортной единице в соответствии с подразделом 1.1.3.6 ДОПОГ? </w:t>
      </w:r>
    </w:p>
    <w:tbl>
      <w:tblPr>
        <w:tblW w:w="0" w:type="auto"/>
        <w:tblLook w:val="01E0"/>
      </w:tblPr>
      <w:tblGrid>
        <w:gridCol w:w="1017"/>
        <w:gridCol w:w="1143"/>
        <w:gridCol w:w="2006"/>
      </w:tblGrid>
      <w:tr w:rsidR="00C87166" w:rsidRPr="00C87166" w:rsidTr="008A0084"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20 кг"/>
              </w:smartTagPr>
              <w:r w:rsidRPr="00C87166">
                <w:rPr>
                  <w:rFonts w:ascii="Arial" w:eastAsia="Times New Roman" w:hAnsi="Arial" w:cs="Times New Roman"/>
                  <w:szCs w:val="24"/>
                </w:rPr>
                <w:t>20 кг</w:t>
              </w:r>
            </w:smartTag>
            <w:r w:rsidRPr="00C87166">
              <w:rPr>
                <w:rFonts w:ascii="Arial" w:eastAsia="Times New Roman" w:hAnsi="Arial" w:cs="Times New Roman"/>
                <w:szCs w:val="24"/>
              </w:rPr>
              <w:t>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333 кг"/>
              </w:smartTagPr>
              <w:r w:rsidRPr="00C87166">
                <w:rPr>
                  <w:rFonts w:ascii="Arial" w:eastAsia="Times New Roman" w:hAnsi="Arial" w:cs="Times New Roman"/>
                  <w:szCs w:val="24"/>
                </w:rPr>
                <w:t>333 кг</w:t>
              </w:r>
            </w:smartTag>
            <w:r w:rsidRPr="00C87166">
              <w:rPr>
                <w:rFonts w:ascii="Arial" w:eastAsia="Times New Roman" w:hAnsi="Arial" w:cs="Times New Roman"/>
                <w:szCs w:val="24"/>
              </w:rPr>
              <w:t>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в) не ограничено.</w:t>
            </w:r>
          </w:p>
        </w:tc>
      </w:tr>
    </w:tbl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3.09.</w:t>
      </w:r>
      <w:r w:rsidRPr="00C87166">
        <w:rPr>
          <w:rFonts w:ascii="Arial" w:eastAsia="Times New Roman" w:hAnsi="Arial" w:cs="Arial"/>
          <w:b/>
          <w:bCs/>
        </w:rPr>
        <w:tab/>
        <w:t xml:space="preserve">Какое максимальное количество взрывчатого вещества, отнесенного к № ООН 0224, допускается перевозить на одной транспортной единице в соответствии с подразделом 1.1.3.6 ДОПОГ? </w:t>
      </w:r>
    </w:p>
    <w:tbl>
      <w:tblPr>
        <w:tblW w:w="0" w:type="auto"/>
        <w:tblLook w:val="01E0"/>
      </w:tblPr>
      <w:tblGrid>
        <w:gridCol w:w="438"/>
        <w:gridCol w:w="5390"/>
        <w:gridCol w:w="1020"/>
        <w:gridCol w:w="1134"/>
      </w:tblGrid>
      <w:tr w:rsidR="00C87166" w:rsidRPr="00C87166" w:rsidTr="008A0084">
        <w:tc>
          <w:tcPr>
            <w:tcW w:w="438" w:type="dxa"/>
            <w:vAlign w:val="center"/>
          </w:tcPr>
          <w:p w:rsidR="00C87166" w:rsidRPr="00C87166" w:rsidRDefault="00C87166" w:rsidP="00C87166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а)</w:t>
            </w:r>
          </w:p>
        </w:tc>
        <w:tc>
          <w:tcPr>
            <w:tcW w:w="5390" w:type="dxa"/>
          </w:tcPr>
          <w:p w:rsidR="00C87166" w:rsidRPr="00C87166" w:rsidRDefault="00C87166" w:rsidP="00C87166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изъятия, изложенные в подразделе 1.1.3.6 ДОПОГ на данный груз не распространяются;</w:t>
            </w:r>
          </w:p>
        </w:tc>
        <w:tc>
          <w:tcPr>
            <w:tcW w:w="0" w:type="auto"/>
            <w:vAlign w:val="center"/>
          </w:tcPr>
          <w:p w:rsidR="00C87166" w:rsidRPr="00C87166" w:rsidRDefault="00C87166" w:rsidP="00C87166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20 кг"/>
              </w:smartTagPr>
              <w:r w:rsidRPr="00C87166">
                <w:rPr>
                  <w:rFonts w:ascii="Arial" w:eastAsia="Times New Roman" w:hAnsi="Arial" w:cs="Times New Roman"/>
                  <w:szCs w:val="24"/>
                </w:rPr>
                <w:t>20 кг</w:t>
              </w:r>
            </w:smartTag>
            <w:r w:rsidRPr="00C87166">
              <w:rPr>
                <w:rFonts w:ascii="Arial" w:eastAsia="Times New Roman" w:hAnsi="Arial" w:cs="Times New Roman"/>
                <w:szCs w:val="24"/>
              </w:rPr>
              <w:t>;</w:t>
            </w:r>
          </w:p>
        </w:tc>
        <w:tc>
          <w:tcPr>
            <w:tcW w:w="0" w:type="auto"/>
            <w:vAlign w:val="center"/>
          </w:tcPr>
          <w:p w:rsidR="00C87166" w:rsidRPr="00C87166" w:rsidRDefault="00C87166" w:rsidP="00C87166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333 кг"/>
              </w:smartTagPr>
              <w:r w:rsidRPr="00C87166">
                <w:rPr>
                  <w:rFonts w:ascii="Arial" w:eastAsia="Times New Roman" w:hAnsi="Arial" w:cs="Times New Roman"/>
                  <w:szCs w:val="24"/>
                </w:rPr>
                <w:t>333 кг</w:t>
              </w:r>
            </w:smartTag>
            <w:r w:rsidRPr="00C87166">
              <w:rPr>
                <w:rFonts w:ascii="Arial" w:eastAsia="Times New Roman" w:hAnsi="Arial" w:cs="Times New Roman"/>
                <w:szCs w:val="24"/>
              </w:rPr>
              <w:t>.</w:t>
            </w:r>
          </w:p>
        </w:tc>
      </w:tr>
    </w:tbl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lastRenderedPageBreak/>
        <w:t>3.20.</w:t>
      </w:r>
      <w:r w:rsidRPr="00C87166">
        <w:rPr>
          <w:rFonts w:ascii="Arial" w:eastAsia="Times New Roman" w:hAnsi="Arial" w:cs="Arial"/>
          <w:b/>
          <w:bCs/>
        </w:rPr>
        <w:tab/>
        <w:t xml:space="preserve">Какое максимальное количество взрывчатых веществ, отнесенных к № ООН 0241, допускается перевозить на транспортной единице в соответствии с подразделом 1.1.3.6 ДОПОГ? </w:t>
      </w:r>
    </w:p>
    <w:tbl>
      <w:tblPr>
        <w:tblW w:w="0" w:type="auto"/>
        <w:tblLook w:val="01E0"/>
      </w:tblPr>
      <w:tblGrid>
        <w:gridCol w:w="438"/>
        <w:gridCol w:w="5390"/>
        <w:gridCol w:w="1020"/>
        <w:gridCol w:w="1011"/>
        <w:gridCol w:w="1097"/>
      </w:tblGrid>
      <w:tr w:rsidR="00C87166" w:rsidRPr="00C87166" w:rsidTr="008A0084">
        <w:tc>
          <w:tcPr>
            <w:tcW w:w="438" w:type="dxa"/>
            <w:vAlign w:val="center"/>
          </w:tcPr>
          <w:p w:rsidR="00C87166" w:rsidRPr="00C87166" w:rsidRDefault="00C87166" w:rsidP="00C87166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а)</w:t>
            </w:r>
          </w:p>
        </w:tc>
        <w:tc>
          <w:tcPr>
            <w:tcW w:w="5390" w:type="dxa"/>
          </w:tcPr>
          <w:p w:rsidR="00C87166" w:rsidRPr="00C87166" w:rsidRDefault="00C87166" w:rsidP="00C87166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изъятия, изложенные в подразделе 1.1.3.6 ДОПОГ на данный груз не распространяются;</w:t>
            </w:r>
          </w:p>
        </w:tc>
        <w:tc>
          <w:tcPr>
            <w:tcW w:w="0" w:type="auto"/>
            <w:vAlign w:val="center"/>
          </w:tcPr>
          <w:p w:rsidR="00C87166" w:rsidRPr="00C87166" w:rsidRDefault="00C87166" w:rsidP="00C87166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20 кг"/>
              </w:smartTagPr>
              <w:r w:rsidRPr="00C87166">
                <w:rPr>
                  <w:rFonts w:ascii="Arial" w:eastAsia="Times New Roman" w:hAnsi="Arial" w:cs="Times New Roman"/>
                  <w:szCs w:val="24"/>
                  <w:highlight w:val="yellow"/>
                </w:rPr>
                <w:t>20 кг</w:t>
              </w:r>
            </w:smartTag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;</w:t>
            </w:r>
          </w:p>
        </w:tc>
        <w:tc>
          <w:tcPr>
            <w:tcW w:w="0" w:type="auto"/>
            <w:vAlign w:val="center"/>
          </w:tcPr>
          <w:p w:rsidR="00C87166" w:rsidRPr="00C87166" w:rsidRDefault="00C87166" w:rsidP="00C87166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50 кг"/>
              </w:smartTagPr>
              <w:r w:rsidRPr="00C87166">
                <w:rPr>
                  <w:rFonts w:ascii="Arial" w:eastAsia="Times New Roman" w:hAnsi="Arial" w:cs="Times New Roman"/>
                  <w:szCs w:val="24"/>
                </w:rPr>
                <w:t>50 кг</w:t>
              </w:r>
            </w:smartTag>
            <w:r w:rsidRPr="00C87166">
              <w:rPr>
                <w:rFonts w:ascii="Arial" w:eastAsia="Times New Roman" w:hAnsi="Arial" w:cs="Times New Roman"/>
                <w:szCs w:val="24"/>
              </w:rPr>
              <w:t>;</w:t>
            </w:r>
          </w:p>
        </w:tc>
        <w:tc>
          <w:tcPr>
            <w:tcW w:w="0" w:type="auto"/>
            <w:vAlign w:val="center"/>
          </w:tcPr>
          <w:p w:rsidR="00C87166" w:rsidRPr="00C87166" w:rsidRDefault="00C87166" w:rsidP="00C87166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 xml:space="preserve">г) </w:t>
            </w:r>
            <w:smartTag w:uri="urn:schemas-microsoft-com:office:smarttags" w:element="metricconverter">
              <w:smartTagPr>
                <w:attr w:name="ProductID" w:val="333 кг"/>
              </w:smartTagPr>
              <w:r w:rsidRPr="00C87166">
                <w:rPr>
                  <w:rFonts w:ascii="Arial" w:eastAsia="Times New Roman" w:hAnsi="Arial" w:cs="Times New Roman"/>
                  <w:szCs w:val="24"/>
                </w:rPr>
                <w:t>333 кг</w:t>
              </w:r>
            </w:smartTag>
            <w:r w:rsidRPr="00C87166">
              <w:rPr>
                <w:rFonts w:ascii="Arial" w:eastAsia="Times New Roman" w:hAnsi="Arial" w:cs="Times New Roman"/>
                <w:szCs w:val="24"/>
              </w:rPr>
              <w:t>.</w:t>
            </w:r>
          </w:p>
        </w:tc>
      </w:tr>
    </w:tbl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3.03.</w:t>
      </w:r>
      <w:r w:rsidRPr="00C87166">
        <w:rPr>
          <w:rFonts w:ascii="Arial" w:eastAsia="Times New Roman" w:hAnsi="Arial" w:cs="Arial"/>
          <w:b/>
          <w:bCs/>
        </w:rPr>
        <w:tab/>
        <w:t xml:space="preserve">Какое максимальное количество взрывчатых веществ, отнесенных к № ООН 0331, допускается перевозить в одной транспортной единице в соответствии с подразделом 1.1.3.6 ДОПОГ? </w:t>
      </w:r>
    </w:p>
    <w:tbl>
      <w:tblPr>
        <w:tblW w:w="0" w:type="auto"/>
        <w:tblLook w:val="01E0"/>
      </w:tblPr>
      <w:tblGrid>
        <w:gridCol w:w="1017"/>
        <w:gridCol w:w="1020"/>
        <w:gridCol w:w="1134"/>
      </w:tblGrid>
      <w:tr w:rsidR="00C87166" w:rsidRPr="00C87166" w:rsidTr="008A0084"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20 кг"/>
              </w:smartTagPr>
              <w:r w:rsidRPr="00C87166">
                <w:rPr>
                  <w:rFonts w:ascii="Arial" w:eastAsia="Times New Roman" w:hAnsi="Arial" w:cs="Times New Roman"/>
                  <w:szCs w:val="24"/>
                  <w:highlight w:val="yellow"/>
                </w:rPr>
                <w:t>20 кг</w:t>
              </w:r>
            </w:smartTag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50 кг"/>
              </w:smartTagPr>
              <w:r w:rsidRPr="00C87166">
                <w:rPr>
                  <w:rFonts w:ascii="Arial" w:eastAsia="Times New Roman" w:hAnsi="Arial" w:cs="Times New Roman"/>
                  <w:szCs w:val="24"/>
                </w:rPr>
                <w:t>50 кг</w:t>
              </w:r>
            </w:smartTag>
            <w:r w:rsidRPr="00C87166">
              <w:rPr>
                <w:rFonts w:ascii="Arial" w:eastAsia="Times New Roman" w:hAnsi="Arial" w:cs="Times New Roman"/>
                <w:szCs w:val="24"/>
              </w:rPr>
              <w:t>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333 кг"/>
              </w:smartTagPr>
              <w:r w:rsidRPr="00C87166">
                <w:rPr>
                  <w:rFonts w:ascii="Arial" w:eastAsia="Times New Roman" w:hAnsi="Arial" w:cs="Times New Roman"/>
                  <w:szCs w:val="24"/>
                </w:rPr>
                <w:t>333 кг</w:t>
              </w:r>
            </w:smartTag>
            <w:r w:rsidRPr="00C87166">
              <w:rPr>
                <w:rFonts w:ascii="Arial" w:eastAsia="Times New Roman" w:hAnsi="Arial" w:cs="Times New Roman"/>
                <w:szCs w:val="24"/>
              </w:rPr>
              <w:t>.</w:t>
            </w:r>
          </w:p>
        </w:tc>
      </w:tr>
    </w:tbl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3.17.</w:t>
      </w:r>
      <w:r w:rsidRPr="00C87166">
        <w:rPr>
          <w:rFonts w:ascii="Arial" w:eastAsia="Times New Roman" w:hAnsi="Arial" w:cs="Arial"/>
          <w:b/>
          <w:bCs/>
        </w:rPr>
        <w:tab/>
        <w:t xml:space="preserve">Какое максимальное количество взрывчатых веществ, отнесенных к № ООН 0332, допускается перевозить на транспортной единице в соответствии с подразделом 1.1.3.6 ДОПОГ? </w:t>
      </w:r>
    </w:p>
    <w:tbl>
      <w:tblPr>
        <w:tblW w:w="0" w:type="auto"/>
        <w:tblLook w:val="01E0"/>
      </w:tblPr>
      <w:tblGrid>
        <w:gridCol w:w="438"/>
        <w:gridCol w:w="5390"/>
        <w:gridCol w:w="1020"/>
        <w:gridCol w:w="1011"/>
        <w:gridCol w:w="1097"/>
      </w:tblGrid>
      <w:tr w:rsidR="00C87166" w:rsidRPr="00C87166" w:rsidTr="008A0084">
        <w:tc>
          <w:tcPr>
            <w:tcW w:w="438" w:type="dxa"/>
            <w:vAlign w:val="center"/>
          </w:tcPr>
          <w:p w:rsidR="00C87166" w:rsidRPr="00C87166" w:rsidRDefault="00C87166" w:rsidP="00C87166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а)</w:t>
            </w:r>
          </w:p>
        </w:tc>
        <w:tc>
          <w:tcPr>
            <w:tcW w:w="5390" w:type="dxa"/>
          </w:tcPr>
          <w:p w:rsidR="00C87166" w:rsidRPr="00C87166" w:rsidRDefault="00C87166" w:rsidP="00C87166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изъятия, изложенные в подразделе 1.1.3.6 ДОПОГ на данный груз не распространяются;</w:t>
            </w:r>
          </w:p>
        </w:tc>
        <w:tc>
          <w:tcPr>
            <w:tcW w:w="0" w:type="auto"/>
            <w:vAlign w:val="center"/>
          </w:tcPr>
          <w:p w:rsidR="00C87166" w:rsidRPr="00C87166" w:rsidRDefault="00C87166" w:rsidP="00C87166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20 кг"/>
              </w:smartTagPr>
              <w:r w:rsidRPr="00C87166">
                <w:rPr>
                  <w:rFonts w:ascii="Arial" w:eastAsia="Times New Roman" w:hAnsi="Arial" w:cs="Times New Roman"/>
                  <w:szCs w:val="24"/>
                  <w:highlight w:val="yellow"/>
                </w:rPr>
                <w:t>20 кг</w:t>
              </w:r>
            </w:smartTag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;</w:t>
            </w:r>
          </w:p>
        </w:tc>
        <w:tc>
          <w:tcPr>
            <w:tcW w:w="0" w:type="auto"/>
            <w:vAlign w:val="center"/>
          </w:tcPr>
          <w:p w:rsidR="00C87166" w:rsidRPr="00C87166" w:rsidRDefault="00C87166" w:rsidP="00C87166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50 кг"/>
              </w:smartTagPr>
              <w:r w:rsidRPr="00C87166">
                <w:rPr>
                  <w:rFonts w:ascii="Arial" w:eastAsia="Times New Roman" w:hAnsi="Arial" w:cs="Times New Roman"/>
                  <w:szCs w:val="24"/>
                </w:rPr>
                <w:t>50 кг</w:t>
              </w:r>
            </w:smartTag>
            <w:r w:rsidRPr="00C87166">
              <w:rPr>
                <w:rFonts w:ascii="Arial" w:eastAsia="Times New Roman" w:hAnsi="Arial" w:cs="Times New Roman"/>
                <w:szCs w:val="24"/>
              </w:rPr>
              <w:t>;</w:t>
            </w:r>
          </w:p>
        </w:tc>
        <w:tc>
          <w:tcPr>
            <w:tcW w:w="0" w:type="auto"/>
            <w:vAlign w:val="center"/>
          </w:tcPr>
          <w:p w:rsidR="00C87166" w:rsidRPr="00C87166" w:rsidRDefault="00C87166" w:rsidP="00C87166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 xml:space="preserve">г) </w:t>
            </w:r>
            <w:smartTag w:uri="urn:schemas-microsoft-com:office:smarttags" w:element="metricconverter">
              <w:smartTagPr>
                <w:attr w:name="ProductID" w:val="333 кг"/>
              </w:smartTagPr>
              <w:r w:rsidRPr="00C87166">
                <w:rPr>
                  <w:rFonts w:ascii="Arial" w:eastAsia="Times New Roman" w:hAnsi="Arial" w:cs="Times New Roman"/>
                  <w:szCs w:val="24"/>
                </w:rPr>
                <w:t>333 кг</w:t>
              </w:r>
            </w:smartTag>
            <w:r w:rsidRPr="00C87166">
              <w:rPr>
                <w:rFonts w:ascii="Arial" w:eastAsia="Times New Roman" w:hAnsi="Arial" w:cs="Times New Roman"/>
                <w:szCs w:val="24"/>
              </w:rPr>
              <w:t>.</w:t>
            </w:r>
          </w:p>
        </w:tc>
      </w:tr>
    </w:tbl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3.14.</w:t>
      </w:r>
      <w:r w:rsidRPr="00C87166">
        <w:rPr>
          <w:rFonts w:ascii="Arial" w:eastAsia="Times New Roman" w:hAnsi="Arial" w:cs="Arial"/>
          <w:b/>
          <w:bCs/>
        </w:rPr>
        <w:tab/>
        <w:t xml:space="preserve">Какое максимальное количество взрывчатых веществ, содержащихся в изделиях, отнесенных к № ООН 0345, допускается переводить на транспортной единице в соответствии с подразделом 1.1.3.6 ДОПОГ? </w:t>
      </w:r>
    </w:p>
    <w:tbl>
      <w:tblPr>
        <w:tblW w:w="0" w:type="auto"/>
        <w:tblLook w:val="01E0"/>
      </w:tblPr>
      <w:tblGrid>
        <w:gridCol w:w="1017"/>
        <w:gridCol w:w="1143"/>
        <w:gridCol w:w="2006"/>
      </w:tblGrid>
      <w:tr w:rsidR="00C87166" w:rsidRPr="00C87166" w:rsidTr="008A0084"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20 кг"/>
              </w:smartTagPr>
              <w:r w:rsidRPr="00C87166">
                <w:rPr>
                  <w:rFonts w:ascii="Arial" w:eastAsia="Times New Roman" w:hAnsi="Arial" w:cs="Times New Roman"/>
                  <w:szCs w:val="24"/>
                </w:rPr>
                <w:t>20 кг</w:t>
              </w:r>
            </w:smartTag>
            <w:r w:rsidRPr="00C87166">
              <w:rPr>
                <w:rFonts w:ascii="Arial" w:eastAsia="Times New Roman" w:hAnsi="Arial" w:cs="Times New Roman"/>
                <w:szCs w:val="24"/>
              </w:rPr>
              <w:t>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333 кг"/>
              </w:smartTagPr>
              <w:r w:rsidRPr="00C87166">
                <w:rPr>
                  <w:rFonts w:ascii="Arial" w:eastAsia="Times New Roman" w:hAnsi="Arial" w:cs="Times New Roman"/>
                  <w:szCs w:val="24"/>
                </w:rPr>
                <w:t>333 кг</w:t>
              </w:r>
            </w:smartTag>
            <w:r w:rsidRPr="00C87166">
              <w:rPr>
                <w:rFonts w:ascii="Arial" w:eastAsia="Times New Roman" w:hAnsi="Arial" w:cs="Times New Roman"/>
                <w:szCs w:val="24"/>
              </w:rPr>
              <w:t>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в) не ограничено.</w:t>
            </w:r>
          </w:p>
        </w:tc>
      </w:tr>
    </w:tbl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3.12.</w:t>
      </w:r>
      <w:r w:rsidRPr="00C87166">
        <w:rPr>
          <w:rFonts w:ascii="Arial" w:eastAsia="Times New Roman" w:hAnsi="Arial" w:cs="Arial"/>
          <w:b/>
          <w:bCs/>
        </w:rPr>
        <w:tab/>
        <w:t xml:space="preserve">Какое максимальное количество взрывчатых веществ, содержащихся в изделиях, отнесенных к № ООН 0347, допускается перевозить на транспортной единице в соответствии с подразделом 1.1.3.6 ДОПОГ? </w:t>
      </w:r>
    </w:p>
    <w:tbl>
      <w:tblPr>
        <w:tblW w:w="0" w:type="auto"/>
        <w:tblLook w:val="01E0"/>
      </w:tblPr>
      <w:tblGrid>
        <w:gridCol w:w="438"/>
        <w:gridCol w:w="5390"/>
        <w:gridCol w:w="1020"/>
        <w:gridCol w:w="1134"/>
      </w:tblGrid>
      <w:tr w:rsidR="00C87166" w:rsidRPr="00C87166" w:rsidTr="008A0084">
        <w:tc>
          <w:tcPr>
            <w:tcW w:w="438" w:type="dxa"/>
            <w:vAlign w:val="center"/>
          </w:tcPr>
          <w:p w:rsidR="00C87166" w:rsidRPr="00C87166" w:rsidRDefault="00C87166" w:rsidP="00C87166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а)</w:t>
            </w:r>
          </w:p>
        </w:tc>
        <w:tc>
          <w:tcPr>
            <w:tcW w:w="5390" w:type="dxa"/>
          </w:tcPr>
          <w:p w:rsidR="00C87166" w:rsidRPr="00C87166" w:rsidRDefault="00C87166" w:rsidP="00C87166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изъятия, изложенные в подразделе 1.1.3.6 ДОПОГ на данный груз не распространяются;</w:t>
            </w:r>
          </w:p>
        </w:tc>
        <w:tc>
          <w:tcPr>
            <w:tcW w:w="0" w:type="auto"/>
            <w:vAlign w:val="center"/>
          </w:tcPr>
          <w:p w:rsidR="00C87166" w:rsidRPr="00C87166" w:rsidRDefault="00C87166" w:rsidP="00C87166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20 кг"/>
              </w:smartTagPr>
              <w:r w:rsidRPr="00C87166">
                <w:rPr>
                  <w:rFonts w:ascii="Arial" w:eastAsia="Times New Roman" w:hAnsi="Arial" w:cs="Times New Roman"/>
                  <w:szCs w:val="24"/>
                </w:rPr>
                <w:t>20 кг</w:t>
              </w:r>
            </w:smartTag>
            <w:r w:rsidRPr="00C87166">
              <w:rPr>
                <w:rFonts w:ascii="Arial" w:eastAsia="Times New Roman" w:hAnsi="Arial" w:cs="Times New Roman"/>
                <w:szCs w:val="24"/>
              </w:rPr>
              <w:t>;</w:t>
            </w:r>
          </w:p>
        </w:tc>
        <w:tc>
          <w:tcPr>
            <w:tcW w:w="0" w:type="auto"/>
            <w:vAlign w:val="center"/>
          </w:tcPr>
          <w:p w:rsidR="00C87166" w:rsidRPr="00C87166" w:rsidRDefault="00C87166" w:rsidP="00C87166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333 кг"/>
              </w:smartTagPr>
              <w:r w:rsidRPr="00C87166">
                <w:rPr>
                  <w:rFonts w:ascii="Arial" w:eastAsia="Times New Roman" w:hAnsi="Arial" w:cs="Times New Roman"/>
                  <w:szCs w:val="24"/>
                  <w:highlight w:val="yellow"/>
                </w:rPr>
                <w:t>333 кг</w:t>
              </w:r>
            </w:smartTag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.</w:t>
            </w:r>
          </w:p>
        </w:tc>
      </w:tr>
    </w:tbl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3.04.</w:t>
      </w:r>
      <w:r w:rsidRPr="00C87166">
        <w:rPr>
          <w:rFonts w:ascii="Arial" w:eastAsia="Times New Roman" w:hAnsi="Arial" w:cs="Arial"/>
          <w:b/>
          <w:bCs/>
        </w:rPr>
        <w:tab/>
        <w:t xml:space="preserve">Какое максимальное количество взрывчатых веществ, содержащихся в изделиях, отнесенных к № ООН 0360, допускается перевозить в одной транспортной единице в соответствии с подразделом 1.1.3.6 ДОПОГ? </w:t>
      </w:r>
    </w:p>
    <w:tbl>
      <w:tblPr>
        <w:tblW w:w="0" w:type="auto"/>
        <w:tblLook w:val="01E0"/>
      </w:tblPr>
      <w:tblGrid>
        <w:gridCol w:w="1017"/>
        <w:gridCol w:w="1020"/>
        <w:gridCol w:w="1134"/>
      </w:tblGrid>
      <w:tr w:rsidR="00C87166" w:rsidRPr="00C87166" w:rsidTr="008A0084"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20 кг"/>
              </w:smartTagPr>
              <w:r w:rsidRPr="00C87166">
                <w:rPr>
                  <w:rFonts w:ascii="Arial" w:eastAsia="Times New Roman" w:hAnsi="Arial" w:cs="Times New Roman"/>
                  <w:szCs w:val="24"/>
                  <w:highlight w:val="yellow"/>
                </w:rPr>
                <w:t>20 кг</w:t>
              </w:r>
            </w:smartTag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50 кг"/>
              </w:smartTagPr>
              <w:r w:rsidRPr="00C87166">
                <w:rPr>
                  <w:rFonts w:ascii="Arial" w:eastAsia="Times New Roman" w:hAnsi="Arial" w:cs="Times New Roman"/>
                  <w:szCs w:val="24"/>
                </w:rPr>
                <w:t>50 кг</w:t>
              </w:r>
            </w:smartTag>
            <w:r w:rsidRPr="00C87166">
              <w:rPr>
                <w:rFonts w:ascii="Arial" w:eastAsia="Times New Roman" w:hAnsi="Arial" w:cs="Times New Roman"/>
                <w:szCs w:val="24"/>
              </w:rPr>
              <w:t>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333 кг"/>
              </w:smartTagPr>
              <w:r w:rsidRPr="00C87166">
                <w:rPr>
                  <w:rFonts w:ascii="Arial" w:eastAsia="Times New Roman" w:hAnsi="Arial" w:cs="Times New Roman"/>
                  <w:szCs w:val="24"/>
                </w:rPr>
                <w:t>333 кг</w:t>
              </w:r>
            </w:smartTag>
            <w:r w:rsidRPr="00C87166">
              <w:rPr>
                <w:rFonts w:ascii="Arial" w:eastAsia="Times New Roman" w:hAnsi="Arial" w:cs="Times New Roman"/>
                <w:szCs w:val="24"/>
              </w:rPr>
              <w:t>.</w:t>
            </w:r>
          </w:p>
        </w:tc>
      </w:tr>
    </w:tbl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3.10.</w:t>
      </w:r>
      <w:r w:rsidRPr="00C87166">
        <w:rPr>
          <w:rFonts w:ascii="Arial" w:eastAsia="Times New Roman" w:hAnsi="Arial" w:cs="Arial"/>
          <w:b/>
          <w:bCs/>
        </w:rPr>
        <w:tab/>
        <w:t xml:space="preserve">Какое максимальное количество взрывчатых веществ, содержащихся в изделиях, отнесенных к № ООН 0363, допускается перевозить на одной транспортной единице в соответствии с подразделом 1.1.3.6 ДОПОГ? </w:t>
      </w:r>
    </w:p>
    <w:tbl>
      <w:tblPr>
        <w:tblW w:w="0" w:type="auto"/>
        <w:tblLook w:val="01E0"/>
      </w:tblPr>
      <w:tblGrid>
        <w:gridCol w:w="438"/>
        <w:gridCol w:w="5390"/>
        <w:gridCol w:w="1020"/>
        <w:gridCol w:w="1134"/>
      </w:tblGrid>
      <w:tr w:rsidR="00C87166" w:rsidRPr="00C87166" w:rsidTr="008A0084">
        <w:tc>
          <w:tcPr>
            <w:tcW w:w="438" w:type="dxa"/>
            <w:vAlign w:val="center"/>
          </w:tcPr>
          <w:p w:rsidR="00C87166" w:rsidRPr="00C87166" w:rsidRDefault="00C87166" w:rsidP="00C87166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а)</w:t>
            </w:r>
          </w:p>
        </w:tc>
        <w:tc>
          <w:tcPr>
            <w:tcW w:w="5390" w:type="dxa"/>
          </w:tcPr>
          <w:p w:rsidR="00C87166" w:rsidRPr="00C87166" w:rsidRDefault="00C87166" w:rsidP="00C87166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изъятия, изложенные в подразделе 1.1.3.6 ДОПОГ на данный груз не распространяются;</w:t>
            </w:r>
          </w:p>
        </w:tc>
        <w:tc>
          <w:tcPr>
            <w:tcW w:w="0" w:type="auto"/>
            <w:vAlign w:val="center"/>
          </w:tcPr>
          <w:p w:rsidR="00C87166" w:rsidRPr="00C87166" w:rsidRDefault="00C87166" w:rsidP="00C87166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20 кг"/>
              </w:smartTagPr>
              <w:r w:rsidRPr="00C87166">
                <w:rPr>
                  <w:rFonts w:ascii="Arial" w:eastAsia="Times New Roman" w:hAnsi="Arial" w:cs="Times New Roman"/>
                  <w:szCs w:val="24"/>
                </w:rPr>
                <w:t>20 кг</w:t>
              </w:r>
            </w:smartTag>
            <w:r w:rsidRPr="00C87166">
              <w:rPr>
                <w:rFonts w:ascii="Arial" w:eastAsia="Times New Roman" w:hAnsi="Arial" w:cs="Times New Roman"/>
                <w:szCs w:val="24"/>
              </w:rPr>
              <w:t>;</w:t>
            </w:r>
          </w:p>
        </w:tc>
        <w:tc>
          <w:tcPr>
            <w:tcW w:w="0" w:type="auto"/>
            <w:vAlign w:val="center"/>
          </w:tcPr>
          <w:p w:rsidR="00C87166" w:rsidRPr="00C87166" w:rsidRDefault="00C87166" w:rsidP="00C87166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333 кг"/>
              </w:smartTagPr>
              <w:r w:rsidRPr="00C87166">
                <w:rPr>
                  <w:rFonts w:ascii="Arial" w:eastAsia="Times New Roman" w:hAnsi="Arial" w:cs="Times New Roman"/>
                  <w:szCs w:val="24"/>
                  <w:highlight w:val="yellow"/>
                </w:rPr>
                <w:t>333 кг</w:t>
              </w:r>
            </w:smartTag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.</w:t>
            </w:r>
          </w:p>
        </w:tc>
      </w:tr>
    </w:tbl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3.15.</w:t>
      </w:r>
      <w:r w:rsidRPr="00C87166">
        <w:rPr>
          <w:rFonts w:ascii="Arial" w:eastAsia="Times New Roman" w:hAnsi="Arial" w:cs="Arial"/>
          <w:b/>
          <w:bCs/>
        </w:rPr>
        <w:tab/>
        <w:t xml:space="preserve">Какое максимальное количество взрывчатых веществ, содержащихся в изделиях, отнесенных к № ООН 0445, допускается перевозить на транспортной единице в соответствии с подразделом 1.1.3.6 ДОПОГ? </w:t>
      </w:r>
    </w:p>
    <w:tbl>
      <w:tblPr>
        <w:tblW w:w="0" w:type="auto"/>
        <w:tblLook w:val="01E0"/>
      </w:tblPr>
      <w:tblGrid>
        <w:gridCol w:w="1017"/>
        <w:gridCol w:w="1143"/>
        <w:gridCol w:w="2006"/>
      </w:tblGrid>
      <w:tr w:rsidR="00C87166" w:rsidRPr="00C87166" w:rsidTr="008A0084"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20 кг"/>
              </w:smartTagPr>
              <w:r w:rsidRPr="00C87166">
                <w:rPr>
                  <w:rFonts w:ascii="Arial" w:eastAsia="Times New Roman" w:hAnsi="Arial" w:cs="Times New Roman"/>
                  <w:szCs w:val="24"/>
                </w:rPr>
                <w:t>20 кг</w:t>
              </w:r>
            </w:smartTag>
            <w:r w:rsidRPr="00C87166">
              <w:rPr>
                <w:rFonts w:ascii="Arial" w:eastAsia="Times New Roman" w:hAnsi="Arial" w:cs="Times New Roman"/>
                <w:szCs w:val="24"/>
              </w:rPr>
              <w:t>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333 кг"/>
              </w:smartTagPr>
              <w:r w:rsidRPr="00C87166">
                <w:rPr>
                  <w:rFonts w:ascii="Arial" w:eastAsia="Times New Roman" w:hAnsi="Arial" w:cs="Times New Roman"/>
                  <w:szCs w:val="24"/>
                </w:rPr>
                <w:t>333 кг</w:t>
              </w:r>
            </w:smartTag>
            <w:r w:rsidRPr="00C87166">
              <w:rPr>
                <w:rFonts w:ascii="Arial" w:eastAsia="Times New Roman" w:hAnsi="Arial" w:cs="Times New Roman"/>
                <w:szCs w:val="24"/>
              </w:rPr>
              <w:t>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в) не ограничено.</w:t>
            </w:r>
          </w:p>
        </w:tc>
      </w:tr>
    </w:tbl>
    <w:p w:rsidR="00C87166" w:rsidRPr="00C87166" w:rsidRDefault="00C87166" w:rsidP="00C87166">
      <w:pPr>
        <w:keepNext/>
        <w:spacing w:before="36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Cs w:val="32"/>
        </w:rPr>
      </w:pPr>
      <w:bookmarkStart w:id="12" w:name="_Toc397981206"/>
      <w:r w:rsidRPr="00C87166">
        <w:rPr>
          <w:rFonts w:ascii="Arial" w:eastAsia="Times New Roman" w:hAnsi="Arial" w:cs="Arial"/>
          <w:b/>
          <w:bCs/>
          <w:kern w:val="32"/>
          <w:szCs w:val="32"/>
        </w:rPr>
        <w:t>ТРЕБОВАНИЯ К ТАРЕ И УПАКОВКАМ</w:t>
      </w:r>
      <w:bookmarkEnd w:id="12"/>
    </w:p>
    <w:p w:rsidR="00C87166" w:rsidRPr="00C87166" w:rsidRDefault="00C87166" w:rsidP="00C87166">
      <w:pPr>
        <w:keepNext/>
        <w:numPr>
          <w:ilvl w:val="1"/>
          <w:numId w:val="0"/>
        </w:numPr>
        <w:spacing w:before="12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13" w:name="_Toc397981207"/>
      <w:r w:rsidRPr="00C87166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Кодировка тары</w:t>
      </w:r>
      <w:bookmarkEnd w:id="13"/>
    </w:p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4.14.</w:t>
      </w:r>
      <w:r w:rsidRPr="00C87166">
        <w:rPr>
          <w:rFonts w:ascii="Arial" w:eastAsia="Times New Roman" w:hAnsi="Arial" w:cs="Arial"/>
          <w:b/>
          <w:bCs/>
        </w:rPr>
        <w:tab/>
        <w:t xml:space="preserve">Значение кода тары «1А2»: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а) барабаны из стали с несъемным днищем;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  <w:highlight w:val="yellow"/>
        </w:rPr>
        <w:t>б) барабаны из стали со съемным днищем;</w:t>
      </w:r>
      <w:r w:rsidRPr="00C87166">
        <w:rPr>
          <w:rFonts w:ascii="Arial" w:eastAsia="Times New Roman" w:hAnsi="Arial" w:cs="Times New Roman"/>
          <w:szCs w:val="24"/>
        </w:rPr>
        <w:t xml:space="preserve">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в) бочки деревянные. </w:t>
      </w:r>
    </w:p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4.13.</w:t>
      </w:r>
      <w:r w:rsidRPr="00C87166">
        <w:rPr>
          <w:rFonts w:ascii="Arial" w:eastAsia="Times New Roman" w:hAnsi="Arial" w:cs="Arial"/>
          <w:b/>
          <w:bCs/>
        </w:rPr>
        <w:tab/>
        <w:t xml:space="preserve">Значение кода тары «1В2» согласно ДОПОГ: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а) барабаны из стали с несъемным днищем;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  <w:highlight w:val="yellow"/>
        </w:rPr>
        <w:t>б) барабаны из алюминия со съемным днищем;</w:t>
      </w:r>
      <w:r w:rsidRPr="00C87166">
        <w:rPr>
          <w:rFonts w:ascii="Arial" w:eastAsia="Times New Roman" w:hAnsi="Arial" w:cs="Times New Roman"/>
          <w:szCs w:val="24"/>
        </w:rPr>
        <w:t xml:space="preserve">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в) барабаны из картона. </w:t>
      </w:r>
    </w:p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4.01.</w:t>
      </w:r>
      <w:r w:rsidRPr="00C87166">
        <w:rPr>
          <w:rFonts w:ascii="Arial" w:eastAsia="Times New Roman" w:hAnsi="Arial" w:cs="Arial"/>
          <w:b/>
          <w:bCs/>
        </w:rPr>
        <w:tab/>
        <w:t xml:space="preserve">Значение кода тары «3В1» согласно ДОПОГ: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  <w:highlight w:val="yellow"/>
        </w:rPr>
        <w:t>а) канистры из алюминия с несъемным днищем;</w:t>
      </w:r>
      <w:r w:rsidRPr="00C87166">
        <w:rPr>
          <w:rFonts w:ascii="Arial" w:eastAsia="Times New Roman" w:hAnsi="Arial" w:cs="Times New Roman"/>
          <w:szCs w:val="24"/>
        </w:rPr>
        <w:t xml:space="preserve">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б) барабаны из стали со съемным днищем;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>в) канистры из алюминия со съемным днищем.</w:t>
      </w:r>
    </w:p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lastRenderedPageBreak/>
        <w:t xml:space="preserve"> 4.02.</w:t>
      </w:r>
      <w:r w:rsidRPr="00C87166">
        <w:rPr>
          <w:rFonts w:ascii="Arial" w:eastAsia="Times New Roman" w:hAnsi="Arial" w:cs="Arial"/>
          <w:b/>
          <w:bCs/>
        </w:rPr>
        <w:tab/>
        <w:t xml:space="preserve">Значение кода тары «3В2» согласно ДОПОГ: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а) канистры из алюминия с несъемным днищем;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  <w:highlight w:val="yellow"/>
        </w:rPr>
        <w:t>б) барабаны из стали со съемным днищем;</w:t>
      </w:r>
      <w:r w:rsidRPr="00C87166">
        <w:rPr>
          <w:rFonts w:ascii="Arial" w:eastAsia="Times New Roman" w:hAnsi="Arial" w:cs="Times New Roman"/>
          <w:szCs w:val="24"/>
        </w:rPr>
        <w:t xml:space="preserve">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>в) канистры из алюминия со съемным днищем.</w:t>
      </w:r>
    </w:p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4.03.</w:t>
      </w:r>
      <w:r w:rsidRPr="00C87166">
        <w:rPr>
          <w:rFonts w:ascii="Arial" w:eastAsia="Times New Roman" w:hAnsi="Arial" w:cs="Arial"/>
          <w:b/>
          <w:bCs/>
        </w:rPr>
        <w:tab/>
        <w:t xml:space="preserve">Значение кода тары «4С1» согласно ДОПОГ: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а) ящики из фанеры;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  <w:highlight w:val="yellow"/>
        </w:rPr>
        <w:t>б) ящики из естественной древесины обычные;</w:t>
      </w:r>
      <w:r w:rsidRPr="00C87166">
        <w:rPr>
          <w:rFonts w:ascii="Arial" w:eastAsia="Times New Roman" w:hAnsi="Arial" w:cs="Times New Roman"/>
          <w:szCs w:val="24"/>
        </w:rPr>
        <w:t xml:space="preserve">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в) ящики из естественной древесины с плотно пригнанными стенками. </w:t>
      </w:r>
    </w:p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4.04.</w:t>
      </w:r>
      <w:r w:rsidRPr="00C87166">
        <w:rPr>
          <w:rFonts w:ascii="Arial" w:eastAsia="Times New Roman" w:hAnsi="Arial" w:cs="Arial"/>
          <w:b/>
          <w:bCs/>
        </w:rPr>
        <w:tab/>
        <w:t xml:space="preserve">Значение кода тары «4С2» согласно ДОПОГ: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а) ящики из фанеры;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б) ящики из естественной древесины обычные;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  <w:highlight w:val="yellow"/>
        </w:rPr>
        <w:t>в) ящики из естественной древесины с плотно пригнанными стенками.</w:t>
      </w:r>
      <w:r w:rsidRPr="00C87166">
        <w:rPr>
          <w:rFonts w:ascii="Arial" w:eastAsia="Times New Roman" w:hAnsi="Arial" w:cs="Times New Roman"/>
          <w:szCs w:val="24"/>
        </w:rPr>
        <w:t xml:space="preserve"> </w:t>
      </w:r>
    </w:p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4.12.</w:t>
      </w:r>
      <w:r w:rsidRPr="00C87166">
        <w:rPr>
          <w:rFonts w:ascii="Arial" w:eastAsia="Times New Roman" w:hAnsi="Arial" w:cs="Arial"/>
          <w:b/>
          <w:bCs/>
        </w:rPr>
        <w:tab/>
        <w:t xml:space="preserve">Значение кода тары «4F» согласно ДОПОГ: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  <w:highlight w:val="yellow"/>
        </w:rPr>
        <w:t>а) ящики из древесного материала;</w:t>
      </w:r>
      <w:r w:rsidRPr="00C87166">
        <w:rPr>
          <w:rFonts w:ascii="Arial" w:eastAsia="Times New Roman" w:hAnsi="Arial" w:cs="Times New Roman"/>
          <w:szCs w:val="24"/>
        </w:rPr>
        <w:t xml:space="preserve">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б) ящики из фанеры;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в) ящики из фибрового картона </w:t>
      </w:r>
    </w:p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4.15.</w:t>
      </w:r>
      <w:r w:rsidRPr="00C87166">
        <w:rPr>
          <w:rFonts w:ascii="Arial" w:eastAsia="Times New Roman" w:hAnsi="Arial" w:cs="Arial"/>
          <w:b/>
          <w:bCs/>
        </w:rPr>
        <w:tab/>
        <w:t xml:space="preserve">Значение кода тары «4G» согласно ДОПОГ: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а) ящики из алюминия;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б) ящики из фанеры;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  <w:highlight w:val="yellow"/>
        </w:rPr>
        <w:t>в) ящики из фибрового картона.</w:t>
      </w:r>
    </w:p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4.05.</w:t>
      </w:r>
      <w:r w:rsidRPr="00C87166">
        <w:rPr>
          <w:rFonts w:ascii="Arial" w:eastAsia="Times New Roman" w:hAnsi="Arial" w:cs="Arial"/>
          <w:b/>
          <w:bCs/>
        </w:rPr>
        <w:tab/>
        <w:t xml:space="preserve">Значение кода тары «4Н1» согласно ДОПОГ: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а) ящики из фанеры;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  <w:highlight w:val="yellow"/>
        </w:rPr>
        <w:t>б) ящики из пластмассы пенопластовые;</w:t>
      </w:r>
      <w:r w:rsidRPr="00C87166">
        <w:rPr>
          <w:rFonts w:ascii="Arial" w:eastAsia="Times New Roman" w:hAnsi="Arial" w:cs="Times New Roman"/>
          <w:szCs w:val="24"/>
        </w:rPr>
        <w:t xml:space="preserve">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в) ящики из твердой пластмассы. </w:t>
      </w:r>
    </w:p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4.06.</w:t>
      </w:r>
      <w:r w:rsidRPr="00C87166">
        <w:rPr>
          <w:rFonts w:ascii="Arial" w:eastAsia="Times New Roman" w:hAnsi="Arial" w:cs="Arial"/>
          <w:b/>
          <w:bCs/>
        </w:rPr>
        <w:tab/>
        <w:t xml:space="preserve">Значение кода тары «4Н2» согласно ДОПОГ: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а) ящики из фанеры;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б) ящики из пластмассы пенопластовые;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  <w:highlight w:val="yellow"/>
        </w:rPr>
        <w:t>в) ящики из твердой пластмассы.</w:t>
      </w:r>
      <w:r w:rsidRPr="00C87166">
        <w:rPr>
          <w:rFonts w:ascii="Arial" w:eastAsia="Times New Roman" w:hAnsi="Arial" w:cs="Times New Roman"/>
          <w:szCs w:val="24"/>
        </w:rPr>
        <w:t xml:space="preserve"> </w:t>
      </w:r>
    </w:p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4.07.</w:t>
      </w:r>
      <w:r w:rsidRPr="00C87166">
        <w:rPr>
          <w:rFonts w:ascii="Arial" w:eastAsia="Times New Roman" w:hAnsi="Arial" w:cs="Arial"/>
          <w:b/>
          <w:bCs/>
        </w:rPr>
        <w:tab/>
        <w:t xml:space="preserve">Значение кода тары «5Н1» согласно ДОПОГ: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  <w:highlight w:val="yellow"/>
        </w:rPr>
        <w:t>а) мешки из полимерной ткани без вкладыша или внутреннего покрытия;</w:t>
      </w:r>
      <w:r w:rsidRPr="00C87166">
        <w:rPr>
          <w:rFonts w:ascii="Arial" w:eastAsia="Times New Roman" w:hAnsi="Arial" w:cs="Times New Roman"/>
          <w:szCs w:val="24"/>
        </w:rPr>
        <w:t xml:space="preserve">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б) мешки из полимерной ткани влагонепроницаемые;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в) мешки из полимерной пленки. </w:t>
      </w:r>
    </w:p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4.8.</w:t>
      </w:r>
      <w:r w:rsidRPr="00C87166">
        <w:rPr>
          <w:rFonts w:ascii="Arial" w:eastAsia="Times New Roman" w:hAnsi="Arial" w:cs="Arial"/>
          <w:b/>
          <w:bCs/>
        </w:rPr>
        <w:tab/>
        <w:t xml:space="preserve">Значение кода тары «5Н2» согласно ДОПОГ: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  <w:highlight w:val="yellow"/>
        </w:rPr>
        <w:t>а) мешки из полимерной ткани плотные;</w:t>
      </w:r>
      <w:r w:rsidRPr="00C87166">
        <w:rPr>
          <w:rFonts w:ascii="Arial" w:eastAsia="Times New Roman" w:hAnsi="Arial" w:cs="Times New Roman"/>
          <w:szCs w:val="24"/>
        </w:rPr>
        <w:t xml:space="preserve">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б) мешки из полимерной ткани без вкладыша;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в) мешки из полимерной ткани влагонепроницаемые. </w:t>
      </w:r>
    </w:p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4.09.</w:t>
      </w:r>
      <w:r w:rsidRPr="00C87166">
        <w:rPr>
          <w:rFonts w:ascii="Arial" w:eastAsia="Times New Roman" w:hAnsi="Arial" w:cs="Arial"/>
          <w:b/>
          <w:bCs/>
        </w:rPr>
        <w:tab/>
        <w:t xml:space="preserve">Значение кода тары «5Н3» согласно ДОПОГ: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а) мешки из полимерной ткани без вкладыша или внутреннего покрытия;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  <w:highlight w:val="yellow"/>
        </w:rPr>
        <w:t>б) мешки из полимерной ткани влагонепроницаемые;</w:t>
      </w:r>
      <w:r w:rsidRPr="00C87166">
        <w:rPr>
          <w:rFonts w:ascii="Arial" w:eastAsia="Times New Roman" w:hAnsi="Arial" w:cs="Times New Roman"/>
          <w:szCs w:val="24"/>
        </w:rPr>
        <w:t xml:space="preserve">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в) мешки из полимерной пленки. </w:t>
      </w:r>
    </w:p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4.10.</w:t>
      </w:r>
      <w:r w:rsidRPr="00C87166">
        <w:rPr>
          <w:rFonts w:ascii="Arial" w:eastAsia="Times New Roman" w:hAnsi="Arial" w:cs="Arial"/>
          <w:b/>
          <w:bCs/>
        </w:rPr>
        <w:tab/>
        <w:t xml:space="preserve">Значение кода тары «5L2» согласно ДОПОГ: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  <w:highlight w:val="yellow"/>
        </w:rPr>
        <w:t>а) мешки из текстиля плотные;</w:t>
      </w:r>
      <w:r w:rsidRPr="00C87166">
        <w:rPr>
          <w:rFonts w:ascii="Arial" w:eastAsia="Times New Roman" w:hAnsi="Arial" w:cs="Times New Roman"/>
          <w:szCs w:val="24"/>
        </w:rPr>
        <w:t xml:space="preserve">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б) мешки из полимерной ткани влагонепроницаемые;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в) мешки из полимерной пленки. </w:t>
      </w:r>
    </w:p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4.11.</w:t>
      </w:r>
      <w:r w:rsidRPr="00C87166">
        <w:rPr>
          <w:rFonts w:ascii="Arial" w:eastAsia="Times New Roman" w:hAnsi="Arial" w:cs="Arial"/>
          <w:b/>
          <w:bCs/>
        </w:rPr>
        <w:tab/>
        <w:t xml:space="preserve">Значение кода тары «5М2» согласно ДОПОГ: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а) мешки из текстиля плотные;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  <w:highlight w:val="yellow"/>
        </w:rPr>
        <w:t>б) мешки из бумаги многослойные, влагонепроницаемые;</w:t>
      </w:r>
      <w:r w:rsidRPr="00C87166">
        <w:rPr>
          <w:rFonts w:ascii="Arial" w:eastAsia="Times New Roman" w:hAnsi="Arial" w:cs="Times New Roman"/>
          <w:szCs w:val="24"/>
        </w:rPr>
        <w:t xml:space="preserve">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в) мешки из полимерной пленки. </w:t>
      </w:r>
    </w:p>
    <w:p w:rsidR="00C87166" w:rsidRPr="00C87166" w:rsidRDefault="00C87166" w:rsidP="00C87166">
      <w:pPr>
        <w:keepNext/>
        <w:numPr>
          <w:ilvl w:val="1"/>
          <w:numId w:val="0"/>
        </w:numPr>
        <w:spacing w:before="30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14" w:name="_Toc397981208"/>
      <w:r w:rsidRPr="00C87166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lastRenderedPageBreak/>
        <w:t>Требования к таре</w:t>
      </w:r>
      <w:bookmarkEnd w:id="14"/>
    </w:p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4.28.</w:t>
      </w:r>
      <w:r w:rsidRPr="00C87166">
        <w:rPr>
          <w:rFonts w:ascii="Arial" w:eastAsia="Times New Roman" w:hAnsi="Arial" w:cs="Arial"/>
          <w:b/>
          <w:bCs/>
        </w:rPr>
        <w:tab/>
        <w:t>Согласно ДОПОГ понятие «емкость» применительно к опасным грузам класса 1 означает: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а) ящики, бутыли;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б) банки, барабаны;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в) канистры, трубки;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  <w:highlight w:val="yellow"/>
        </w:rPr>
        <w:t xml:space="preserve">г) указанное в </w:t>
      </w:r>
      <w:proofErr w:type="spellStart"/>
      <w:r w:rsidRPr="00C87166">
        <w:rPr>
          <w:rFonts w:ascii="Arial" w:eastAsia="Times New Roman" w:hAnsi="Arial" w:cs="Times New Roman"/>
          <w:szCs w:val="24"/>
          <w:highlight w:val="yellow"/>
        </w:rPr>
        <w:t>пп</w:t>
      </w:r>
      <w:proofErr w:type="spellEnd"/>
      <w:r w:rsidRPr="00C87166">
        <w:rPr>
          <w:rFonts w:ascii="Arial" w:eastAsia="Times New Roman" w:hAnsi="Arial" w:cs="Times New Roman"/>
          <w:szCs w:val="24"/>
          <w:highlight w:val="yellow"/>
        </w:rPr>
        <w:t>. а), б) и в).</w:t>
      </w:r>
      <w:r w:rsidRPr="00C87166">
        <w:rPr>
          <w:rFonts w:ascii="Arial" w:eastAsia="Times New Roman" w:hAnsi="Arial" w:cs="Times New Roman"/>
          <w:szCs w:val="24"/>
        </w:rPr>
        <w:t xml:space="preserve"> </w:t>
      </w:r>
    </w:p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4.23.</w:t>
      </w:r>
      <w:r w:rsidRPr="00C87166">
        <w:rPr>
          <w:rFonts w:ascii="Arial" w:eastAsia="Times New Roman" w:hAnsi="Arial" w:cs="Arial"/>
          <w:b/>
          <w:bCs/>
        </w:rPr>
        <w:tab/>
        <w:t xml:space="preserve">Можно ли согласно ДОПОГ использовать в качестве тары барабан из пластмассы для перевозки бездымного пороха, отнесенного к № ООН 0160, при отсутствии внутренней тары? </w:t>
      </w:r>
    </w:p>
    <w:tbl>
      <w:tblPr>
        <w:tblW w:w="0" w:type="auto"/>
        <w:tblLook w:val="01E0"/>
      </w:tblPr>
      <w:tblGrid>
        <w:gridCol w:w="785"/>
        <w:gridCol w:w="883"/>
      </w:tblGrid>
      <w:tr w:rsidR="00C87166" w:rsidRPr="00C87166" w:rsidTr="008A0084"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а) да;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б) нет.</w:t>
            </w:r>
          </w:p>
        </w:tc>
      </w:tr>
    </w:tbl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4.22.</w:t>
      </w:r>
      <w:r w:rsidRPr="00C87166">
        <w:rPr>
          <w:rFonts w:ascii="Arial" w:eastAsia="Times New Roman" w:hAnsi="Arial" w:cs="Arial"/>
          <w:b/>
          <w:bCs/>
        </w:rPr>
        <w:tab/>
        <w:t xml:space="preserve">Требуется ли согласно ДОПОГ наличие промежуточной тары для перевозки взрывчатого вещества, отнесенного к № ООН 0072? </w:t>
      </w:r>
    </w:p>
    <w:tbl>
      <w:tblPr>
        <w:tblW w:w="0" w:type="auto"/>
        <w:tblLook w:val="01E0"/>
      </w:tblPr>
      <w:tblGrid>
        <w:gridCol w:w="785"/>
        <w:gridCol w:w="883"/>
      </w:tblGrid>
      <w:tr w:rsidR="00C87166" w:rsidRPr="00C87166" w:rsidTr="008A0084"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а) да;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б) нет.</w:t>
            </w:r>
          </w:p>
        </w:tc>
      </w:tr>
    </w:tbl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4.27.</w:t>
      </w:r>
      <w:r w:rsidRPr="00C87166">
        <w:rPr>
          <w:rFonts w:ascii="Arial" w:eastAsia="Times New Roman" w:hAnsi="Arial" w:cs="Arial"/>
          <w:b/>
          <w:bCs/>
        </w:rPr>
        <w:tab/>
        <w:t xml:space="preserve">Какие дополнительные требования предъявляется согласно ДОПОГ к материалу тары для взрывчатого вещества, отнесенного к № ООН 0076?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а) тара не должна содержать алюминий;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  <w:highlight w:val="yellow"/>
        </w:rPr>
        <w:t>б) тара не должна содержать свинец;</w:t>
      </w:r>
      <w:r w:rsidRPr="00C87166">
        <w:rPr>
          <w:rFonts w:ascii="Arial" w:eastAsia="Times New Roman" w:hAnsi="Arial" w:cs="Times New Roman"/>
          <w:szCs w:val="24"/>
        </w:rPr>
        <w:t xml:space="preserve">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в) тара не должна содержать сталь. </w:t>
      </w:r>
    </w:p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4.24.</w:t>
      </w:r>
      <w:r w:rsidRPr="00C87166">
        <w:rPr>
          <w:rFonts w:ascii="Arial" w:eastAsia="Times New Roman" w:hAnsi="Arial" w:cs="Arial"/>
          <w:b/>
          <w:bCs/>
        </w:rPr>
        <w:tab/>
        <w:t xml:space="preserve">Могут ли согласно ДОПОГ использоваться мешки в качестве наружной тары при перевозке взрывчатого вещества, отнесенного к № ООН 0081? </w:t>
      </w:r>
    </w:p>
    <w:tbl>
      <w:tblPr>
        <w:tblW w:w="0" w:type="auto"/>
        <w:tblLook w:val="01E0"/>
      </w:tblPr>
      <w:tblGrid>
        <w:gridCol w:w="785"/>
        <w:gridCol w:w="883"/>
      </w:tblGrid>
      <w:tr w:rsidR="00C87166" w:rsidRPr="00C87166" w:rsidTr="008A0084"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а) да;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б) нет.</w:t>
            </w:r>
          </w:p>
        </w:tc>
      </w:tr>
    </w:tbl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4.21.</w:t>
      </w:r>
      <w:r w:rsidRPr="00C87166">
        <w:rPr>
          <w:rFonts w:ascii="Arial" w:eastAsia="Times New Roman" w:hAnsi="Arial" w:cs="Arial"/>
          <w:b/>
          <w:bCs/>
        </w:rPr>
        <w:tab/>
        <w:t xml:space="preserve">Требуется ли согласно ДОПОГ наличие внутренней тары при перевозке взрывчатого изделия, отнесенного № ООН 0136? </w:t>
      </w:r>
    </w:p>
    <w:tbl>
      <w:tblPr>
        <w:tblW w:w="0" w:type="auto"/>
        <w:tblLook w:val="01E0"/>
      </w:tblPr>
      <w:tblGrid>
        <w:gridCol w:w="785"/>
        <w:gridCol w:w="883"/>
      </w:tblGrid>
      <w:tr w:rsidR="00C87166" w:rsidRPr="00C87166" w:rsidTr="008A0084"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а) да;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б) нет.</w:t>
            </w:r>
          </w:p>
        </w:tc>
      </w:tr>
    </w:tbl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4.26.</w:t>
      </w:r>
      <w:r w:rsidRPr="00C87166">
        <w:rPr>
          <w:rFonts w:ascii="Arial" w:eastAsia="Times New Roman" w:hAnsi="Arial" w:cs="Arial"/>
          <w:b/>
          <w:bCs/>
        </w:rPr>
        <w:tab/>
        <w:t xml:space="preserve">Допускается ли согласно ДОПОГ перевозка взрывчатого изделия, отнесенного к № ООН 0137, в крупногабаритной таре? </w:t>
      </w:r>
    </w:p>
    <w:tbl>
      <w:tblPr>
        <w:tblW w:w="0" w:type="auto"/>
        <w:tblLook w:val="01E0"/>
      </w:tblPr>
      <w:tblGrid>
        <w:gridCol w:w="785"/>
        <w:gridCol w:w="883"/>
      </w:tblGrid>
      <w:tr w:rsidR="00C87166" w:rsidRPr="00C87166" w:rsidTr="008A0084"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а) да;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б) нет.</w:t>
            </w:r>
          </w:p>
        </w:tc>
      </w:tr>
    </w:tbl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4.25.</w:t>
      </w:r>
      <w:r w:rsidRPr="00C87166">
        <w:rPr>
          <w:rFonts w:ascii="Arial" w:eastAsia="Times New Roman" w:hAnsi="Arial" w:cs="Arial"/>
          <w:b/>
          <w:bCs/>
        </w:rPr>
        <w:tab/>
        <w:t xml:space="preserve">Какое максимальное количество тринитротолуола (№ ООН 0209) согласно ДОПОГ допускается перевозить в плотных мешках из полимерной ткани? </w:t>
      </w:r>
    </w:p>
    <w:tbl>
      <w:tblPr>
        <w:tblW w:w="0" w:type="auto"/>
        <w:tblLook w:val="01E0"/>
      </w:tblPr>
      <w:tblGrid>
        <w:gridCol w:w="1017"/>
        <w:gridCol w:w="1020"/>
        <w:gridCol w:w="1011"/>
      </w:tblGrid>
      <w:tr w:rsidR="00C87166" w:rsidRPr="00C87166" w:rsidTr="008A0084"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20 кг"/>
              </w:smartTagPr>
              <w:r w:rsidRPr="00C87166">
                <w:rPr>
                  <w:rFonts w:ascii="Arial" w:eastAsia="Times New Roman" w:hAnsi="Arial" w:cs="Times New Roman"/>
                  <w:szCs w:val="24"/>
                </w:rPr>
                <w:t>20 кг</w:t>
              </w:r>
            </w:smartTag>
            <w:r w:rsidRPr="00C87166">
              <w:rPr>
                <w:rFonts w:ascii="Arial" w:eastAsia="Times New Roman" w:hAnsi="Arial" w:cs="Times New Roman"/>
                <w:szCs w:val="24"/>
              </w:rPr>
              <w:t>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30 кг"/>
              </w:smartTagPr>
              <w:r w:rsidRPr="00C87166">
                <w:rPr>
                  <w:rFonts w:ascii="Arial" w:eastAsia="Times New Roman" w:hAnsi="Arial" w:cs="Times New Roman"/>
                  <w:szCs w:val="24"/>
                  <w:highlight w:val="yellow"/>
                </w:rPr>
                <w:t>30 кг</w:t>
              </w:r>
            </w:smartTag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50 кг"/>
              </w:smartTagPr>
              <w:r w:rsidRPr="00C87166">
                <w:rPr>
                  <w:rFonts w:ascii="Arial" w:eastAsia="Times New Roman" w:hAnsi="Arial" w:cs="Times New Roman"/>
                  <w:szCs w:val="24"/>
                </w:rPr>
                <w:t>50 кг</w:t>
              </w:r>
            </w:smartTag>
            <w:r w:rsidRPr="00C87166">
              <w:rPr>
                <w:rFonts w:ascii="Arial" w:eastAsia="Times New Roman" w:hAnsi="Arial" w:cs="Times New Roman"/>
                <w:szCs w:val="24"/>
              </w:rPr>
              <w:t>.</w:t>
            </w:r>
          </w:p>
        </w:tc>
      </w:tr>
    </w:tbl>
    <w:p w:rsidR="00C87166" w:rsidRPr="00C87166" w:rsidRDefault="00C87166" w:rsidP="00C87166">
      <w:pPr>
        <w:keepNext/>
        <w:spacing w:before="360" w:after="30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Cs w:val="32"/>
        </w:rPr>
      </w:pPr>
      <w:bookmarkStart w:id="15" w:name="_Toc397981209"/>
      <w:r w:rsidRPr="00C87166">
        <w:rPr>
          <w:rFonts w:ascii="Arial" w:eastAsia="Times New Roman" w:hAnsi="Arial" w:cs="Arial"/>
          <w:b/>
          <w:bCs/>
          <w:kern w:val="32"/>
          <w:szCs w:val="32"/>
        </w:rPr>
        <w:t>МАРКИРОВКА УПАКОВОК</w:t>
      </w:r>
      <w:bookmarkEnd w:id="15"/>
    </w:p>
    <w:p w:rsidR="00C87166" w:rsidRPr="00C87166" w:rsidRDefault="00C87166" w:rsidP="00C87166">
      <w:pPr>
        <w:keepNext/>
        <w:numPr>
          <w:ilvl w:val="1"/>
          <w:numId w:val="0"/>
        </w:numPr>
        <w:spacing w:before="30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16" w:name="_Toc397981210"/>
      <w:r w:rsidRPr="00C87166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Маркировка упаковок</w:t>
      </w:r>
      <w:bookmarkEnd w:id="16"/>
    </w:p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4.16.</w:t>
      </w:r>
      <w:r w:rsidRPr="00C87166">
        <w:rPr>
          <w:rFonts w:ascii="Arial" w:eastAsia="Times New Roman" w:hAnsi="Arial" w:cs="Arial"/>
          <w:b/>
          <w:bCs/>
        </w:rPr>
        <w:tab/>
        <w:t xml:space="preserve">В соответствии с ДОПОГ на упаковки с взрывчатыми веществами должны быть также нанесены: </w:t>
      </w:r>
    </w:p>
    <w:tbl>
      <w:tblPr>
        <w:tblW w:w="0" w:type="auto"/>
        <w:tblLook w:val="01E0"/>
      </w:tblPr>
      <w:tblGrid>
        <w:gridCol w:w="2088"/>
        <w:gridCol w:w="3329"/>
        <w:gridCol w:w="2808"/>
      </w:tblGrid>
      <w:tr w:rsidR="00C87166" w:rsidRPr="00C87166" w:rsidTr="008A0084"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а) знак опасности;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б) отгрузочное наименование;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 xml:space="preserve">в) указанное в </w:t>
            </w:r>
            <w:proofErr w:type="spellStart"/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пп</w:t>
            </w:r>
            <w:proofErr w:type="spellEnd"/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. а) и б).</w:t>
            </w:r>
          </w:p>
        </w:tc>
      </w:tr>
    </w:tbl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4.17.</w:t>
      </w:r>
      <w:r w:rsidRPr="00C87166">
        <w:rPr>
          <w:rFonts w:ascii="Arial" w:eastAsia="Times New Roman" w:hAnsi="Arial" w:cs="Arial"/>
          <w:b/>
          <w:bCs/>
        </w:rPr>
        <w:tab/>
        <w:t xml:space="preserve">В соответствии с ДОПОГ на упаковках с взрывчатыми веществами и изделиями дополнительно к отгрузочному наименованию указывают: </w:t>
      </w:r>
    </w:p>
    <w:tbl>
      <w:tblPr>
        <w:tblW w:w="0" w:type="auto"/>
        <w:tblLook w:val="01E0"/>
      </w:tblPr>
      <w:tblGrid>
        <w:gridCol w:w="2088"/>
        <w:gridCol w:w="1336"/>
        <w:gridCol w:w="2808"/>
      </w:tblGrid>
      <w:tr w:rsidR="00C87166" w:rsidRPr="00C87166" w:rsidTr="008A0084"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а) знак опасности;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б) № ООН;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 xml:space="preserve">в) указанное в </w:t>
            </w:r>
            <w:proofErr w:type="spellStart"/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пп</w:t>
            </w:r>
            <w:proofErr w:type="spellEnd"/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. а) и б).</w:t>
            </w:r>
          </w:p>
        </w:tc>
      </w:tr>
    </w:tbl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4.18.</w:t>
      </w:r>
      <w:r w:rsidRPr="00C87166">
        <w:rPr>
          <w:rFonts w:ascii="Arial" w:eastAsia="Times New Roman" w:hAnsi="Arial" w:cs="Arial"/>
          <w:b/>
          <w:bCs/>
        </w:rPr>
        <w:tab/>
        <w:t xml:space="preserve">В соответствии с ДОПОГ на упаковки, в которые помещены взрывчатые вещества и изделия, дополнительно к знаку опасности наносят: </w:t>
      </w:r>
    </w:p>
    <w:tbl>
      <w:tblPr>
        <w:tblW w:w="0" w:type="auto"/>
        <w:tblLook w:val="01E0"/>
      </w:tblPr>
      <w:tblGrid>
        <w:gridCol w:w="1333"/>
        <w:gridCol w:w="3329"/>
        <w:gridCol w:w="2808"/>
      </w:tblGrid>
      <w:tr w:rsidR="00C87166" w:rsidRPr="00C87166" w:rsidTr="008A0084"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а) № ООН;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б) отгрузочное наименование;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 xml:space="preserve">в) указанное в </w:t>
            </w:r>
            <w:proofErr w:type="spellStart"/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пп</w:t>
            </w:r>
            <w:proofErr w:type="spellEnd"/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. а) и б).</w:t>
            </w:r>
          </w:p>
        </w:tc>
      </w:tr>
    </w:tbl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4.19.</w:t>
      </w:r>
      <w:r w:rsidRPr="00C87166">
        <w:rPr>
          <w:rFonts w:ascii="Arial" w:eastAsia="Times New Roman" w:hAnsi="Arial" w:cs="Arial"/>
          <w:b/>
          <w:bCs/>
        </w:rPr>
        <w:tab/>
        <w:t xml:space="preserve">Согласно ДОПОГ на упаковки с опасными грузами класса 1 должна наноситься следующая маркировка: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  <w:highlight w:val="yellow"/>
        </w:rPr>
        <w:t>а) буквы «UN», номер ООН и отгрузочное наименование;</w:t>
      </w:r>
      <w:r w:rsidRPr="00C87166">
        <w:rPr>
          <w:rFonts w:ascii="Arial" w:eastAsia="Times New Roman" w:hAnsi="Arial" w:cs="Times New Roman"/>
          <w:szCs w:val="24"/>
        </w:rPr>
        <w:t xml:space="preserve">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б) буквы «UN», номер ООН, отгрузочное и техническое наименование, масса брутто упаковки. </w:t>
      </w:r>
    </w:p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lastRenderedPageBreak/>
        <w:t>4.20.</w:t>
      </w:r>
      <w:r w:rsidRPr="00C87166">
        <w:rPr>
          <w:rFonts w:ascii="Arial" w:eastAsia="Times New Roman" w:hAnsi="Arial" w:cs="Arial"/>
          <w:b/>
          <w:bCs/>
        </w:rPr>
        <w:tab/>
        <w:t xml:space="preserve">В соответствии с ДОПОГ знаки опасности, наносимые на упаковки, в которые помещены взрывчатые вещества, наносятся: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а) в любом наиболее удобном и заметном месте;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  <w:highlight w:val="yellow"/>
        </w:rPr>
        <w:t>б) рядом с надлежащим отгрузочным наименованием.</w:t>
      </w:r>
    </w:p>
    <w:p w:rsidR="00C87166" w:rsidRPr="00C87166" w:rsidRDefault="00C87166" w:rsidP="00C87166">
      <w:pPr>
        <w:keepNext/>
        <w:numPr>
          <w:ilvl w:val="1"/>
          <w:numId w:val="0"/>
        </w:numPr>
        <w:spacing w:before="30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17" w:name="_Toc397981211"/>
      <w:r w:rsidRPr="00C87166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Знаки опасности по ГОСТ 19433</w:t>
      </w:r>
      <w:bookmarkEnd w:id="17"/>
    </w:p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1.06.</w:t>
      </w:r>
      <w:r w:rsidRPr="00C87166">
        <w:rPr>
          <w:rFonts w:ascii="Arial" w:eastAsia="Times New Roman" w:hAnsi="Arial" w:cs="Arial"/>
          <w:b/>
          <w:bCs/>
        </w:rPr>
        <w:tab/>
        <w:t xml:space="preserve">Какой цвет согласно ГОСТ 19433-88 имеет фон знака опасности, соответствующий опасным грузам класса 1? </w:t>
      </w:r>
    </w:p>
    <w:tbl>
      <w:tblPr>
        <w:tblW w:w="0" w:type="auto"/>
        <w:tblLook w:val="01E0"/>
      </w:tblPr>
      <w:tblGrid>
        <w:gridCol w:w="1690"/>
        <w:gridCol w:w="1318"/>
        <w:gridCol w:w="1129"/>
      </w:tblGrid>
      <w:tr w:rsidR="00C87166" w:rsidRPr="00C87166" w:rsidTr="008A0084"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а) оранжевый;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б) желтый;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в) синий.</w:t>
            </w:r>
          </w:p>
        </w:tc>
      </w:tr>
    </w:tbl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1.07.</w:t>
      </w:r>
      <w:r w:rsidRPr="00C87166">
        <w:rPr>
          <w:rFonts w:ascii="Arial" w:eastAsia="Times New Roman" w:hAnsi="Arial" w:cs="Arial"/>
          <w:b/>
          <w:bCs/>
        </w:rPr>
        <w:tab/>
        <w:t xml:space="preserve">Для каких подклассов опасных грузов класса 1 согласно ГОСТ 19433-88 в верхнем треугольнике знака опасности наносится символ в виде черной взрывающейся бомбы? </w:t>
      </w:r>
    </w:p>
    <w:tbl>
      <w:tblPr>
        <w:tblW w:w="0" w:type="auto"/>
        <w:tblLook w:val="01E0"/>
      </w:tblPr>
      <w:tblGrid>
        <w:gridCol w:w="2668"/>
        <w:gridCol w:w="3497"/>
      </w:tblGrid>
      <w:tr w:rsidR="00C87166" w:rsidRPr="00C87166" w:rsidTr="008A0084"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а) для всех подклассов;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б) для подклассов 1.1, 1.2 и 1.3.</w:t>
            </w:r>
          </w:p>
        </w:tc>
      </w:tr>
    </w:tbl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1.08.</w:t>
      </w:r>
      <w:r w:rsidRPr="00C87166">
        <w:rPr>
          <w:rFonts w:ascii="Arial" w:eastAsia="Times New Roman" w:hAnsi="Arial" w:cs="Arial"/>
          <w:b/>
          <w:bCs/>
        </w:rPr>
        <w:tab/>
        <w:t xml:space="preserve">Для каких подклассов опасных грузов класса 1 согласно ГОСТ 19433-88 в верхней половине знака опасности указывают номер подкласса, а в нижней – букву группы совместимости? </w:t>
      </w:r>
    </w:p>
    <w:tbl>
      <w:tblPr>
        <w:tblW w:w="0" w:type="auto"/>
        <w:tblLook w:val="01E0"/>
      </w:tblPr>
      <w:tblGrid>
        <w:gridCol w:w="3065"/>
        <w:gridCol w:w="3497"/>
        <w:gridCol w:w="2392"/>
      </w:tblGrid>
      <w:tr w:rsidR="00C87166" w:rsidRPr="00C87166" w:rsidTr="008A0084"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а) для подклассов 1.4 и 1.5;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б) для подклассов 1.1, 1.2 и 1.3;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в) для подкласса 1.6.</w:t>
            </w:r>
          </w:p>
        </w:tc>
      </w:tr>
    </w:tbl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1.01.</w:t>
      </w:r>
      <w:r w:rsidRPr="00C87166">
        <w:rPr>
          <w:rFonts w:ascii="Arial" w:eastAsia="Times New Roman" w:hAnsi="Arial" w:cs="Arial"/>
          <w:b/>
          <w:bCs/>
        </w:rPr>
        <w:tab/>
        <w:t xml:space="preserve">Какую надпись согласно ГОСТ 19433-88 наносят на знаки опасности, соответствующие взрывчатым материалам подклассов 1.1, 1.2 и 1.3? </w:t>
      </w:r>
    </w:p>
    <w:tbl>
      <w:tblPr>
        <w:tblW w:w="0" w:type="auto"/>
        <w:tblLook w:val="01E0"/>
      </w:tblPr>
      <w:tblGrid>
        <w:gridCol w:w="2525"/>
        <w:gridCol w:w="1972"/>
        <w:gridCol w:w="2459"/>
      </w:tblGrid>
      <w:tr w:rsidR="00C87166" w:rsidRPr="00C87166" w:rsidTr="008A0084"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а) «самовозгорается»;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б) «взрывается»;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в) «воспламеняется».</w:t>
            </w:r>
          </w:p>
        </w:tc>
      </w:tr>
    </w:tbl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1.04.</w:t>
      </w:r>
      <w:r w:rsidRPr="00C87166">
        <w:rPr>
          <w:rFonts w:ascii="Arial" w:eastAsia="Times New Roman" w:hAnsi="Arial" w:cs="Arial"/>
          <w:b/>
          <w:bCs/>
        </w:rPr>
        <w:tab/>
        <w:t xml:space="preserve">Согласно ГОСТ 19433-88 на знак опасности, соответствующий взрывчатому материалу подкласса 1.2, наносятся: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а) изображение взрывающейся бомбы;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б) номер класса;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в) группа совместимости;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г) номер подкласса;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proofErr w:type="spellStart"/>
      <w:r w:rsidRPr="00C87166">
        <w:rPr>
          <w:rFonts w:ascii="Arial" w:eastAsia="Times New Roman" w:hAnsi="Arial" w:cs="Times New Roman"/>
          <w:szCs w:val="24"/>
          <w:highlight w:val="yellow"/>
        </w:rPr>
        <w:t>д</w:t>
      </w:r>
      <w:proofErr w:type="spellEnd"/>
      <w:r w:rsidRPr="00C87166">
        <w:rPr>
          <w:rFonts w:ascii="Arial" w:eastAsia="Times New Roman" w:hAnsi="Arial" w:cs="Times New Roman"/>
          <w:szCs w:val="24"/>
          <w:highlight w:val="yellow"/>
        </w:rPr>
        <w:t>) указанное в п.п. а), б), в) и г);</w:t>
      </w:r>
      <w:r w:rsidRPr="00C87166">
        <w:rPr>
          <w:rFonts w:ascii="Arial" w:eastAsia="Times New Roman" w:hAnsi="Arial" w:cs="Times New Roman"/>
          <w:szCs w:val="24"/>
        </w:rPr>
        <w:t xml:space="preserve">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е) указанное в п.п. б), в) и г). </w:t>
      </w:r>
    </w:p>
    <w:p w:rsidR="00C87166" w:rsidRPr="00C87166" w:rsidRDefault="00C87166" w:rsidP="00C87166">
      <w:pPr>
        <w:keepNext/>
        <w:numPr>
          <w:ilvl w:val="1"/>
          <w:numId w:val="0"/>
        </w:numPr>
        <w:spacing w:before="30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18" w:name="_Toc397981212"/>
      <w:r w:rsidRPr="00C87166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Знаки опасности по ДОПОГ</w:t>
      </w:r>
      <w:bookmarkEnd w:id="18"/>
    </w:p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1.37.</w:t>
      </w:r>
      <w:r w:rsidRPr="00C87166">
        <w:rPr>
          <w:rFonts w:ascii="Arial" w:eastAsia="Times New Roman" w:hAnsi="Arial" w:cs="Arial"/>
          <w:b/>
          <w:bCs/>
        </w:rPr>
        <w:tab/>
        <w:t xml:space="preserve">Согласно ДОПОГ на знак опасности, соответствующий взрывчатым веществам и изделиям подкласса 1.3, наносят: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а) символ в виде взрывающейся бомбы;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б) номер класса;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в) группу совместимости;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г) номер подкласса;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proofErr w:type="spellStart"/>
      <w:r w:rsidRPr="00C87166">
        <w:rPr>
          <w:rFonts w:ascii="Arial" w:eastAsia="Times New Roman" w:hAnsi="Arial" w:cs="Times New Roman"/>
          <w:szCs w:val="24"/>
          <w:highlight w:val="yellow"/>
        </w:rPr>
        <w:t>д</w:t>
      </w:r>
      <w:proofErr w:type="spellEnd"/>
      <w:r w:rsidRPr="00C87166">
        <w:rPr>
          <w:rFonts w:ascii="Arial" w:eastAsia="Times New Roman" w:hAnsi="Arial" w:cs="Times New Roman"/>
          <w:szCs w:val="24"/>
          <w:highlight w:val="yellow"/>
        </w:rPr>
        <w:t xml:space="preserve">) указанное в </w:t>
      </w:r>
      <w:proofErr w:type="spellStart"/>
      <w:r w:rsidRPr="00C87166">
        <w:rPr>
          <w:rFonts w:ascii="Arial" w:eastAsia="Times New Roman" w:hAnsi="Arial" w:cs="Times New Roman"/>
          <w:szCs w:val="24"/>
          <w:highlight w:val="yellow"/>
        </w:rPr>
        <w:t>пп</w:t>
      </w:r>
      <w:proofErr w:type="spellEnd"/>
      <w:r w:rsidRPr="00C87166">
        <w:rPr>
          <w:rFonts w:ascii="Arial" w:eastAsia="Times New Roman" w:hAnsi="Arial" w:cs="Times New Roman"/>
          <w:szCs w:val="24"/>
          <w:highlight w:val="yellow"/>
        </w:rPr>
        <w:t>. а), б), в) и г);</w:t>
      </w:r>
      <w:r w:rsidRPr="00C87166">
        <w:rPr>
          <w:rFonts w:ascii="Arial" w:eastAsia="Times New Roman" w:hAnsi="Arial" w:cs="Times New Roman"/>
          <w:szCs w:val="24"/>
        </w:rPr>
        <w:t xml:space="preserve">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е) указанное в </w:t>
      </w:r>
      <w:proofErr w:type="spellStart"/>
      <w:r w:rsidRPr="00C87166">
        <w:rPr>
          <w:rFonts w:ascii="Arial" w:eastAsia="Times New Roman" w:hAnsi="Arial" w:cs="Times New Roman"/>
          <w:szCs w:val="24"/>
        </w:rPr>
        <w:t>пп</w:t>
      </w:r>
      <w:proofErr w:type="spellEnd"/>
      <w:r w:rsidRPr="00C87166">
        <w:rPr>
          <w:rFonts w:ascii="Arial" w:eastAsia="Times New Roman" w:hAnsi="Arial" w:cs="Times New Roman"/>
          <w:szCs w:val="24"/>
        </w:rPr>
        <w:t xml:space="preserve">. б), в) и г). </w:t>
      </w:r>
    </w:p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1.38.</w:t>
      </w:r>
      <w:r w:rsidRPr="00C87166">
        <w:rPr>
          <w:rFonts w:ascii="Arial" w:eastAsia="Times New Roman" w:hAnsi="Arial" w:cs="Arial"/>
          <w:b/>
          <w:bCs/>
        </w:rPr>
        <w:tab/>
        <w:t xml:space="preserve">Согласно ДОПОГ на знак опасности, соответствующий взрывчатым веществам и изделиям подкласса 1.4, наносят: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а) символ взрывающейся бомбы;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б) номер класса;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в) группу совместимости;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г) номер подкласса;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proofErr w:type="spellStart"/>
      <w:r w:rsidRPr="00C87166">
        <w:rPr>
          <w:rFonts w:ascii="Arial" w:eastAsia="Times New Roman" w:hAnsi="Arial" w:cs="Times New Roman"/>
          <w:szCs w:val="24"/>
        </w:rPr>
        <w:t>д</w:t>
      </w:r>
      <w:proofErr w:type="spellEnd"/>
      <w:r w:rsidRPr="00C87166">
        <w:rPr>
          <w:rFonts w:ascii="Arial" w:eastAsia="Times New Roman" w:hAnsi="Arial" w:cs="Times New Roman"/>
          <w:szCs w:val="24"/>
        </w:rPr>
        <w:t xml:space="preserve">) указанное в </w:t>
      </w:r>
      <w:proofErr w:type="spellStart"/>
      <w:r w:rsidRPr="00C87166">
        <w:rPr>
          <w:rFonts w:ascii="Arial" w:eastAsia="Times New Roman" w:hAnsi="Arial" w:cs="Times New Roman"/>
          <w:szCs w:val="24"/>
        </w:rPr>
        <w:t>пп</w:t>
      </w:r>
      <w:proofErr w:type="spellEnd"/>
      <w:r w:rsidRPr="00C87166">
        <w:rPr>
          <w:rFonts w:ascii="Arial" w:eastAsia="Times New Roman" w:hAnsi="Arial" w:cs="Times New Roman"/>
          <w:szCs w:val="24"/>
        </w:rPr>
        <w:t xml:space="preserve">. а), б), в) и г);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  <w:highlight w:val="yellow"/>
        </w:rPr>
        <w:t xml:space="preserve">е) указанное в </w:t>
      </w:r>
      <w:proofErr w:type="spellStart"/>
      <w:r w:rsidRPr="00C87166">
        <w:rPr>
          <w:rFonts w:ascii="Arial" w:eastAsia="Times New Roman" w:hAnsi="Arial" w:cs="Times New Roman"/>
          <w:szCs w:val="24"/>
          <w:highlight w:val="yellow"/>
        </w:rPr>
        <w:t>пп</w:t>
      </w:r>
      <w:proofErr w:type="spellEnd"/>
      <w:r w:rsidRPr="00C87166">
        <w:rPr>
          <w:rFonts w:ascii="Arial" w:eastAsia="Times New Roman" w:hAnsi="Arial" w:cs="Times New Roman"/>
          <w:szCs w:val="24"/>
          <w:highlight w:val="yellow"/>
        </w:rPr>
        <w:t>. б), в) и г).</w:t>
      </w:r>
      <w:r w:rsidRPr="00C87166">
        <w:rPr>
          <w:rFonts w:ascii="Arial" w:eastAsia="Times New Roman" w:hAnsi="Arial" w:cs="Times New Roman"/>
          <w:szCs w:val="24"/>
        </w:rPr>
        <w:t xml:space="preserve"> </w:t>
      </w:r>
    </w:p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1.39.</w:t>
      </w:r>
      <w:r w:rsidRPr="00C87166">
        <w:rPr>
          <w:rFonts w:ascii="Arial" w:eastAsia="Times New Roman" w:hAnsi="Arial" w:cs="Arial"/>
          <w:b/>
          <w:bCs/>
        </w:rPr>
        <w:tab/>
        <w:t xml:space="preserve">Согласно ДОПОГ на знак опасности, соответствующий взрывчатым веществам и изделиям подкласса 1.5, наносят: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а) символ взрывающейся бомбы;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б) номер класса;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в) группу совместимости;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г) номер подкласса;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proofErr w:type="spellStart"/>
      <w:r w:rsidRPr="00C87166">
        <w:rPr>
          <w:rFonts w:ascii="Arial" w:eastAsia="Times New Roman" w:hAnsi="Arial" w:cs="Times New Roman"/>
          <w:szCs w:val="24"/>
        </w:rPr>
        <w:lastRenderedPageBreak/>
        <w:t>д</w:t>
      </w:r>
      <w:proofErr w:type="spellEnd"/>
      <w:r w:rsidRPr="00C87166">
        <w:rPr>
          <w:rFonts w:ascii="Arial" w:eastAsia="Times New Roman" w:hAnsi="Arial" w:cs="Times New Roman"/>
          <w:szCs w:val="24"/>
        </w:rPr>
        <w:t xml:space="preserve">) указанное в </w:t>
      </w:r>
      <w:proofErr w:type="spellStart"/>
      <w:r w:rsidRPr="00C87166">
        <w:rPr>
          <w:rFonts w:ascii="Arial" w:eastAsia="Times New Roman" w:hAnsi="Arial" w:cs="Times New Roman"/>
          <w:szCs w:val="24"/>
        </w:rPr>
        <w:t>пп</w:t>
      </w:r>
      <w:proofErr w:type="spellEnd"/>
      <w:r w:rsidRPr="00C87166">
        <w:rPr>
          <w:rFonts w:ascii="Arial" w:eastAsia="Times New Roman" w:hAnsi="Arial" w:cs="Times New Roman"/>
          <w:szCs w:val="24"/>
        </w:rPr>
        <w:t xml:space="preserve">. а), б), в) и г);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  <w:highlight w:val="yellow"/>
        </w:rPr>
        <w:t xml:space="preserve">е) указанное в </w:t>
      </w:r>
      <w:proofErr w:type="spellStart"/>
      <w:r w:rsidRPr="00C87166">
        <w:rPr>
          <w:rFonts w:ascii="Arial" w:eastAsia="Times New Roman" w:hAnsi="Arial" w:cs="Times New Roman"/>
          <w:szCs w:val="24"/>
          <w:highlight w:val="yellow"/>
        </w:rPr>
        <w:t>пп</w:t>
      </w:r>
      <w:proofErr w:type="spellEnd"/>
      <w:r w:rsidRPr="00C87166">
        <w:rPr>
          <w:rFonts w:ascii="Arial" w:eastAsia="Times New Roman" w:hAnsi="Arial" w:cs="Times New Roman"/>
          <w:szCs w:val="24"/>
          <w:highlight w:val="yellow"/>
        </w:rPr>
        <w:t>. б), в) и г).</w:t>
      </w:r>
      <w:r w:rsidRPr="00C87166">
        <w:rPr>
          <w:rFonts w:ascii="Arial" w:eastAsia="Times New Roman" w:hAnsi="Arial" w:cs="Times New Roman"/>
          <w:szCs w:val="24"/>
        </w:rPr>
        <w:t xml:space="preserve"> </w:t>
      </w:r>
    </w:p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1.40.</w:t>
      </w:r>
      <w:r w:rsidRPr="00C87166">
        <w:rPr>
          <w:rFonts w:ascii="Arial" w:eastAsia="Times New Roman" w:hAnsi="Arial" w:cs="Arial"/>
          <w:b/>
          <w:bCs/>
        </w:rPr>
        <w:tab/>
        <w:t xml:space="preserve">Предусмотрен ли ДОПОГ знак опасности для взрывчатых изделий подкласса 1.6? </w:t>
      </w:r>
    </w:p>
    <w:tbl>
      <w:tblPr>
        <w:tblW w:w="0" w:type="auto"/>
        <w:tblLook w:val="01E0"/>
      </w:tblPr>
      <w:tblGrid>
        <w:gridCol w:w="879"/>
        <w:gridCol w:w="789"/>
        <w:gridCol w:w="222"/>
      </w:tblGrid>
      <w:tr w:rsidR="00C87166" w:rsidRPr="00C87166" w:rsidTr="008A0084"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а) нет;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б) да.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</w:tc>
      </w:tr>
    </w:tbl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1.36.</w:t>
      </w:r>
      <w:r w:rsidRPr="00C87166">
        <w:rPr>
          <w:rFonts w:ascii="Arial" w:eastAsia="Times New Roman" w:hAnsi="Arial" w:cs="Arial"/>
          <w:b/>
          <w:bCs/>
        </w:rPr>
        <w:tab/>
        <w:t xml:space="preserve">Какие цифры и буквы наносят согласно ДОПОГ на знаки опасности, соответствующие взрывчатым изделиям подкласса 1.6?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  <w:highlight w:val="yellow"/>
        </w:rPr>
        <w:t>а) номер класса, номер подкласса и группу совместимости;</w:t>
      </w:r>
      <w:r w:rsidRPr="00C87166">
        <w:rPr>
          <w:rFonts w:ascii="Arial" w:eastAsia="Times New Roman" w:hAnsi="Arial" w:cs="Times New Roman"/>
          <w:szCs w:val="24"/>
        </w:rPr>
        <w:t xml:space="preserve">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б) надпись, характеризующую опасность. </w:t>
      </w:r>
    </w:p>
    <w:p w:rsidR="00C87166" w:rsidRPr="00C87166" w:rsidRDefault="00C87166" w:rsidP="00C87166">
      <w:pPr>
        <w:keepNext/>
        <w:spacing w:before="360" w:after="30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Cs w:val="32"/>
        </w:rPr>
      </w:pPr>
      <w:bookmarkStart w:id="19" w:name="_Toc397981213"/>
      <w:r w:rsidRPr="00C87166">
        <w:rPr>
          <w:rFonts w:ascii="Arial" w:eastAsia="Times New Roman" w:hAnsi="Arial" w:cs="Arial"/>
          <w:b/>
          <w:bCs/>
          <w:kern w:val="32"/>
          <w:szCs w:val="32"/>
        </w:rPr>
        <w:t>ОРГАНИЗАЦИЯ ПЕРЕВОЗКИ</w:t>
      </w:r>
      <w:bookmarkEnd w:id="19"/>
    </w:p>
    <w:p w:rsidR="00C87166" w:rsidRPr="00C87166" w:rsidRDefault="00C87166" w:rsidP="00C87166">
      <w:pPr>
        <w:keepNext/>
        <w:numPr>
          <w:ilvl w:val="1"/>
          <w:numId w:val="0"/>
        </w:numPr>
        <w:spacing w:before="30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20" w:name="_Toc397981214"/>
      <w:r w:rsidRPr="00C87166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Совместная перевозка</w:t>
      </w:r>
      <w:bookmarkEnd w:id="20"/>
    </w:p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6.01.</w:t>
      </w:r>
      <w:r w:rsidRPr="00C87166">
        <w:rPr>
          <w:rFonts w:ascii="Arial" w:eastAsia="Times New Roman" w:hAnsi="Arial" w:cs="Arial"/>
          <w:b/>
          <w:bCs/>
        </w:rPr>
        <w:tab/>
        <w:t xml:space="preserve">Допускается ли согласно ДОПОГ перевозка в одном и том же транспортном средстве взрывчатых веществ и изделий групп совместимости «А» и «В»? </w:t>
      </w:r>
    </w:p>
    <w:tbl>
      <w:tblPr>
        <w:tblW w:w="0" w:type="auto"/>
        <w:tblLook w:val="01E0"/>
      </w:tblPr>
      <w:tblGrid>
        <w:gridCol w:w="879"/>
        <w:gridCol w:w="789"/>
        <w:gridCol w:w="3934"/>
      </w:tblGrid>
      <w:tr w:rsidR="00C87166" w:rsidRPr="00C87166" w:rsidTr="008A0084"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а) нет;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б) да;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в) на усмотрение грузоотправителя.</w:t>
            </w:r>
          </w:p>
        </w:tc>
      </w:tr>
    </w:tbl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6.06.</w:t>
      </w:r>
      <w:r w:rsidRPr="00C87166">
        <w:rPr>
          <w:rFonts w:ascii="Arial" w:eastAsia="Times New Roman" w:hAnsi="Arial" w:cs="Arial"/>
          <w:b/>
          <w:bCs/>
        </w:rPr>
        <w:tab/>
      </w:r>
      <w:r w:rsidRPr="00C87166">
        <w:rPr>
          <w:rFonts w:ascii="Arial" w:eastAsia="Times New Roman" w:hAnsi="Arial" w:cs="Arial"/>
          <w:b/>
          <w:bCs/>
          <w:spacing w:val="-2"/>
        </w:rPr>
        <w:t>Допускается ли согласно ДОПОГ перевозка в одном и том же транспортном средстве взрывчатых веществ групп совместимости «А» и «S»?</w:t>
      </w:r>
      <w:r w:rsidRPr="00C87166">
        <w:rPr>
          <w:rFonts w:ascii="Arial" w:eastAsia="Times New Roman" w:hAnsi="Arial" w:cs="Arial"/>
          <w:b/>
          <w:bCs/>
        </w:rPr>
        <w:t xml:space="preserve"> </w:t>
      </w:r>
    </w:p>
    <w:tbl>
      <w:tblPr>
        <w:tblW w:w="0" w:type="auto"/>
        <w:tblLook w:val="01E0"/>
      </w:tblPr>
      <w:tblGrid>
        <w:gridCol w:w="879"/>
        <w:gridCol w:w="789"/>
        <w:gridCol w:w="3934"/>
      </w:tblGrid>
      <w:tr w:rsidR="00C87166" w:rsidRPr="00C87166" w:rsidTr="008A0084"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а) нет;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б) да;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в) на усмотрение грузоотправителя.</w:t>
            </w:r>
          </w:p>
        </w:tc>
      </w:tr>
    </w:tbl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6.02.</w:t>
      </w:r>
      <w:r w:rsidRPr="00C87166">
        <w:rPr>
          <w:rFonts w:ascii="Arial" w:eastAsia="Times New Roman" w:hAnsi="Arial" w:cs="Arial"/>
          <w:b/>
          <w:bCs/>
        </w:rPr>
        <w:tab/>
        <w:t xml:space="preserve">Допускается ли согласно ДОПОГ перевозка в одном и том же транспортном средстве взрывчатых веществ и изделий групп совместимости «В» и «S»? </w:t>
      </w:r>
    </w:p>
    <w:tbl>
      <w:tblPr>
        <w:tblW w:w="0" w:type="auto"/>
        <w:tblLook w:val="01E0"/>
      </w:tblPr>
      <w:tblGrid>
        <w:gridCol w:w="879"/>
        <w:gridCol w:w="789"/>
        <w:gridCol w:w="3934"/>
      </w:tblGrid>
      <w:tr w:rsidR="00C87166" w:rsidRPr="00C87166" w:rsidTr="008A0084"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а) нет;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б) да;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в) на усмотрение грузоотправителя.</w:t>
            </w:r>
          </w:p>
        </w:tc>
      </w:tr>
    </w:tbl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6.04.</w:t>
      </w:r>
      <w:r w:rsidRPr="00C87166">
        <w:rPr>
          <w:rFonts w:ascii="Arial" w:eastAsia="Times New Roman" w:hAnsi="Arial" w:cs="Arial"/>
          <w:b/>
          <w:bCs/>
        </w:rPr>
        <w:tab/>
        <w:t xml:space="preserve">Допускается ли согласно ДОПОГ перевозка в одном и том же транспортном средстве взрывчатых веществ и изделий групп совместимости «Н» и «F»? </w:t>
      </w:r>
    </w:p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6.07.</w:t>
      </w:r>
      <w:r w:rsidRPr="00C87166">
        <w:rPr>
          <w:rFonts w:ascii="Arial" w:eastAsia="Times New Roman" w:hAnsi="Arial" w:cs="Arial"/>
          <w:b/>
          <w:bCs/>
        </w:rPr>
        <w:tab/>
        <w:t xml:space="preserve">Допускается ли согласно ДОПОГ перевозка в одном и том же транспортном средстве взрывчатых веществ и изделий групп совместимости «Н» и «S»? </w:t>
      </w:r>
    </w:p>
    <w:tbl>
      <w:tblPr>
        <w:tblW w:w="0" w:type="auto"/>
        <w:tblLook w:val="01E0"/>
      </w:tblPr>
      <w:tblGrid>
        <w:gridCol w:w="879"/>
        <w:gridCol w:w="789"/>
        <w:gridCol w:w="3934"/>
      </w:tblGrid>
      <w:tr w:rsidR="00C87166" w:rsidRPr="00C87166" w:rsidTr="008A0084"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а) нет;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б) да;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в) на усмотрение грузоотправителя.</w:t>
            </w:r>
          </w:p>
        </w:tc>
      </w:tr>
    </w:tbl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6.08.</w:t>
      </w:r>
      <w:r w:rsidRPr="00C87166">
        <w:rPr>
          <w:rFonts w:ascii="Arial" w:eastAsia="Times New Roman" w:hAnsi="Arial" w:cs="Arial"/>
          <w:b/>
          <w:bCs/>
        </w:rPr>
        <w:tab/>
        <w:t xml:space="preserve">Допускается ли согласно ДОПОГ перевозка в одном и том же транспортном средстве взрывчатых веществ и изделий групп совместимости «Н» и «J»? </w:t>
      </w:r>
    </w:p>
    <w:tbl>
      <w:tblPr>
        <w:tblW w:w="0" w:type="auto"/>
        <w:tblLook w:val="01E0"/>
      </w:tblPr>
      <w:tblGrid>
        <w:gridCol w:w="879"/>
        <w:gridCol w:w="789"/>
        <w:gridCol w:w="3934"/>
      </w:tblGrid>
      <w:tr w:rsidR="00C87166" w:rsidRPr="00C87166" w:rsidTr="008A0084"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а) нет;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б) да;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в) на усмотрение грузоотправителя.</w:t>
            </w:r>
          </w:p>
        </w:tc>
      </w:tr>
    </w:tbl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6.03.</w:t>
      </w:r>
      <w:r w:rsidRPr="00C87166">
        <w:rPr>
          <w:rFonts w:ascii="Arial" w:eastAsia="Times New Roman" w:hAnsi="Arial" w:cs="Arial"/>
          <w:b/>
          <w:bCs/>
        </w:rPr>
        <w:tab/>
        <w:t xml:space="preserve">Допускается ли перевозка в одном и том же транспортном средстве взрывчатых веществ и изделий групп совместимости «F» и «S»? </w:t>
      </w:r>
    </w:p>
    <w:tbl>
      <w:tblPr>
        <w:tblW w:w="0" w:type="auto"/>
        <w:tblLook w:val="01E0"/>
      </w:tblPr>
      <w:tblGrid>
        <w:gridCol w:w="879"/>
        <w:gridCol w:w="789"/>
        <w:gridCol w:w="3934"/>
      </w:tblGrid>
      <w:tr w:rsidR="00C87166" w:rsidRPr="00C87166" w:rsidTr="008A0084"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а) нет;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б) да;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в) на усмотрение грузоотправителя.</w:t>
            </w:r>
          </w:p>
        </w:tc>
      </w:tr>
      <w:tr w:rsidR="00C87166" w:rsidRPr="00C87166" w:rsidTr="008A0084"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а) нет;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б) да;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в) на усмотрение грузоотправителя.</w:t>
            </w:r>
          </w:p>
        </w:tc>
      </w:tr>
    </w:tbl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6.05.</w:t>
      </w:r>
      <w:r w:rsidRPr="00C87166">
        <w:rPr>
          <w:rFonts w:ascii="Arial" w:eastAsia="Times New Roman" w:hAnsi="Arial" w:cs="Arial"/>
          <w:b/>
          <w:bCs/>
        </w:rPr>
        <w:tab/>
        <w:t xml:space="preserve">Допускается ли согласно ДОПОГ перевозка в одном и том же транспортном средстве взрывчатых веществ и изделий групп совместимости «L» и «S»? </w:t>
      </w:r>
    </w:p>
    <w:tbl>
      <w:tblPr>
        <w:tblW w:w="0" w:type="auto"/>
        <w:tblLook w:val="01E0"/>
      </w:tblPr>
      <w:tblGrid>
        <w:gridCol w:w="879"/>
        <w:gridCol w:w="789"/>
        <w:gridCol w:w="3934"/>
      </w:tblGrid>
      <w:tr w:rsidR="00C87166" w:rsidRPr="00C87166" w:rsidTr="008A0084"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а) нет;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б) да;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в) на усмотрение грузоотправителя.</w:t>
            </w:r>
          </w:p>
        </w:tc>
      </w:tr>
    </w:tbl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6.11.</w:t>
      </w:r>
      <w:r w:rsidRPr="00C87166">
        <w:rPr>
          <w:rFonts w:ascii="Arial" w:eastAsia="Times New Roman" w:hAnsi="Arial" w:cs="Arial"/>
          <w:b/>
          <w:bCs/>
        </w:rPr>
        <w:tab/>
        <w:t xml:space="preserve">Допускается ли согласно ДОПОГ перевозка в одном и том же транспортном средстве взрывчатых веществ и изделий групп совместимости «D» и «В» при условии, что они эффективно отделены друг от друга и опасность передачи детонации отсутствует? </w:t>
      </w:r>
    </w:p>
    <w:tbl>
      <w:tblPr>
        <w:tblW w:w="0" w:type="auto"/>
        <w:tblLook w:val="01E0"/>
      </w:tblPr>
      <w:tblGrid>
        <w:gridCol w:w="785"/>
        <w:gridCol w:w="883"/>
        <w:gridCol w:w="7033"/>
      </w:tblGrid>
      <w:tr w:rsidR="00C87166" w:rsidRPr="00C87166" w:rsidTr="008A0084"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а) да;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б) нет;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в) да, если способ разделения утвержден компетентным органом.</w:t>
            </w:r>
          </w:p>
        </w:tc>
      </w:tr>
    </w:tbl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6.09.</w:t>
      </w:r>
      <w:r w:rsidRPr="00C87166">
        <w:rPr>
          <w:rFonts w:ascii="Arial" w:eastAsia="Times New Roman" w:hAnsi="Arial" w:cs="Arial"/>
          <w:b/>
          <w:bCs/>
        </w:rPr>
        <w:tab/>
        <w:t xml:space="preserve">Допускается ли согласно ДОПОГ перевозка на одном и том же транспортном средстве взрывчатых веществ и изделий групп совместимости «D», «E» и «G»? </w:t>
      </w:r>
    </w:p>
    <w:tbl>
      <w:tblPr>
        <w:tblW w:w="0" w:type="auto"/>
        <w:tblLook w:val="01E0"/>
      </w:tblPr>
      <w:tblGrid>
        <w:gridCol w:w="879"/>
        <w:gridCol w:w="789"/>
        <w:gridCol w:w="3934"/>
      </w:tblGrid>
      <w:tr w:rsidR="00C87166" w:rsidRPr="00C87166" w:rsidTr="008A0084"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а) нет;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б) да;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в) на усмотрение грузоотправителя.</w:t>
            </w:r>
          </w:p>
        </w:tc>
      </w:tr>
    </w:tbl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6.10.</w:t>
      </w:r>
      <w:r w:rsidRPr="00C87166">
        <w:rPr>
          <w:rFonts w:ascii="Arial" w:eastAsia="Times New Roman" w:hAnsi="Arial" w:cs="Arial"/>
          <w:b/>
          <w:bCs/>
        </w:rPr>
        <w:tab/>
        <w:t xml:space="preserve">Допускается ли согласно ДОПОГ перевозка в одном и том же транспортном средстве взрывчатых веществ и изделий групп совместимости «D», «C» и «F»? </w:t>
      </w:r>
    </w:p>
    <w:tbl>
      <w:tblPr>
        <w:tblW w:w="0" w:type="auto"/>
        <w:tblLook w:val="01E0"/>
      </w:tblPr>
      <w:tblGrid>
        <w:gridCol w:w="879"/>
        <w:gridCol w:w="789"/>
        <w:gridCol w:w="3934"/>
      </w:tblGrid>
      <w:tr w:rsidR="00C87166" w:rsidRPr="00C87166" w:rsidTr="008A0084"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а) нет;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б) да;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в) на усмотрение грузоотправителя.</w:t>
            </w:r>
          </w:p>
        </w:tc>
      </w:tr>
    </w:tbl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lastRenderedPageBreak/>
        <w:t>6.12.</w:t>
      </w:r>
      <w:r w:rsidRPr="00C87166">
        <w:rPr>
          <w:rFonts w:ascii="Arial" w:eastAsia="Times New Roman" w:hAnsi="Arial" w:cs="Arial"/>
          <w:b/>
          <w:bCs/>
        </w:rPr>
        <w:tab/>
        <w:t xml:space="preserve">Допускается ли согласно ДОПОГ перевозка на одном и том же транспортном средстве взрывчатых веществ и изделий, имеющих классификационные коды «1.1L» и «1.3L»? </w:t>
      </w:r>
    </w:p>
    <w:tbl>
      <w:tblPr>
        <w:tblW w:w="0" w:type="auto"/>
        <w:tblLook w:val="01E0"/>
      </w:tblPr>
      <w:tblGrid>
        <w:gridCol w:w="879"/>
        <w:gridCol w:w="789"/>
        <w:gridCol w:w="5813"/>
      </w:tblGrid>
      <w:tr w:rsidR="00C87166" w:rsidRPr="00C87166" w:rsidTr="008A0084"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а) нет;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б) да;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в) да, при наличии разрешения компетентного органа.</w:t>
            </w:r>
          </w:p>
        </w:tc>
      </w:tr>
    </w:tbl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6.13.</w:t>
      </w:r>
      <w:r w:rsidRPr="00C87166">
        <w:rPr>
          <w:rFonts w:ascii="Arial" w:eastAsia="Times New Roman" w:hAnsi="Arial" w:cs="Arial"/>
          <w:b/>
          <w:bCs/>
        </w:rPr>
        <w:tab/>
        <w:t xml:space="preserve">Допускается ли согласно ДОПОГ перевозка на одном и том же транспортном средстве взрывчатых веществ и изделий, имеющих классификационные коды «1.1C», «1.2D» и «1.3G»? </w:t>
      </w:r>
    </w:p>
    <w:tbl>
      <w:tblPr>
        <w:tblW w:w="0" w:type="auto"/>
        <w:tblLook w:val="01E0"/>
      </w:tblPr>
      <w:tblGrid>
        <w:gridCol w:w="2100"/>
        <w:gridCol w:w="1799"/>
        <w:gridCol w:w="3934"/>
      </w:tblGrid>
      <w:tr w:rsidR="00C87166" w:rsidRPr="00C87166" w:rsidTr="008A0084"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а) не допускается;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б) допускается;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в) на усмотрение грузоотправителя.</w:t>
            </w:r>
          </w:p>
        </w:tc>
      </w:tr>
    </w:tbl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6.14.</w:t>
      </w:r>
      <w:r w:rsidRPr="00C87166">
        <w:rPr>
          <w:rFonts w:ascii="Arial" w:eastAsia="Times New Roman" w:hAnsi="Arial" w:cs="Arial"/>
          <w:b/>
          <w:bCs/>
        </w:rPr>
        <w:tab/>
        <w:t xml:space="preserve">Допускается ли согласно ДОПОГ перевозка в одном и том же транспортном средстве взрывчатых веществ и изделий, имеющих классификационные коды «1.1Е» и «1.1В»? </w:t>
      </w:r>
    </w:p>
    <w:tbl>
      <w:tblPr>
        <w:tblW w:w="0" w:type="auto"/>
        <w:tblLook w:val="01E0"/>
      </w:tblPr>
      <w:tblGrid>
        <w:gridCol w:w="879"/>
        <w:gridCol w:w="789"/>
        <w:gridCol w:w="3934"/>
      </w:tblGrid>
      <w:tr w:rsidR="00C87166" w:rsidRPr="00C87166" w:rsidTr="008A0084"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а) нет;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б) да;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в) на усмотрение грузоотправителя.</w:t>
            </w:r>
          </w:p>
        </w:tc>
      </w:tr>
    </w:tbl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6.15.</w:t>
      </w:r>
      <w:r w:rsidRPr="00C87166">
        <w:rPr>
          <w:rFonts w:ascii="Arial" w:eastAsia="Times New Roman" w:hAnsi="Arial" w:cs="Arial"/>
          <w:b/>
          <w:bCs/>
        </w:rPr>
        <w:tab/>
        <w:t xml:space="preserve">Допускается ли согласно ДОПОГ перевозка на одном и том же транспортном средстве опасных грузов класса 3 и взрывчатых веществ и изделий, имеющих классификационный код «1.4S»? </w:t>
      </w:r>
    </w:p>
    <w:tbl>
      <w:tblPr>
        <w:tblW w:w="0" w:type="auto"/>
        <w:tblLook w:val="01E0"/>
      </w:tblPr>
      <w:tblGrid>
        <w:gridCol w:w="2100"/>
        <w:gridCol w:w="1799"/>
        <w:gridCol w:w="3934"/>
      </w:tblGrid>
      <w:tr w:rsidR="00C87166" w:rsidRPr="00C87166" w:rsidTr="008A0084"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а) не допускается;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б) допускается;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в) на усмотрение грузоотправителя.</w:t>
            </w:r>
          </w:p>
        </w:tc>
      </w:tr>
    </w:tbl>
    <w:p w:rsidR="00C87166" w:rsidRPr="00C87166" w:rsidRDefault="00C87166" w:rsidP="00C87166">
      <w:pPr>
        <w:keepNext/>
        <w:numPr>
          <w:ilvl w:val="1"/>
          <w:numId w:val="0"/>
        </w:numPr>
        <w:spacing w:before="30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21" w:name="_Toc397981215"/>
      <w:r w:rsidRPr="00C87166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Максимально допустимая масса нетто</w:t>
      </w:r>
      <w:bookmarkEnd w:id="21"/>
    </w:p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6.22.</w:t>
      </w:r>
      <w:r w:rsidRPr="00C87166">
        <w:rPr>
          <w:rFonts w:ascii="Arial" w:eastAsia="Times New Roman" w:hAnsi="Arial" w:cs="Arial"/>
          <w:b/>
          <w:bCs/>
        </w:rPr>
        <w:tab/>
        <w:t xml:space="preserve">Максимальная масса нетто взрывчатого вещества, имеющего классификационный код «1.1А», для транспортной единицы ЕХ/II составляет: </w:t>
      </w:r>
    </w:p>
    <w:tbl>
      <w:tblPr>
        <w:tblW w:w="0" w:type="auto"/>
        <w:tblLook w:val="01E0"/>
      </w:tblPr>
      <w:tblGrid>
        <w:gridCol w:w="1200"/>
        <w:gridCol w:w="1326"/>
        <w:gridCol w:w="1256"/>
      </w:tblGrid>
      <w:tr w:rsidR="00C87166" w:rsidRPr="00C87166" w:rsidTr="008A0084"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6,25 кг"/>
              </w:smartTagPr>
              <w:r w:rsidRPr="00C87166">
                <w:rPr>
                  <w:rFonts w:ascii="Arial" w:eastAsia="Times New Roman" w:hAnsi="Arial" w:cs="Times New Roman"/>
                  <w:szCs w:val="24"/>
                  <w:highlight w:val="yellow"/>
                </w:rPr>
                <w:t>6,25 кг</w:t>
              </w:r>
            </w:smartTag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18,75 кг"/>
              </w:smartTagPr>
              <w:r w:rsidRPr="00C87166">
                <w:rPr>
                  <w:rFonts w:ascii="Arial" w:eastAsia="Times New Roman" w:hAnsi="Arial" w:cs="Times New Roman"/>
                  <w:szCs w:val="24"/>
                </w:rPr>
                <w:t>18,75 кг</w:t>
              </w:r>
            </w:smartTag>
            <w:r w:rsidRPr="00C87166">
              <w:rPr>
                <w:rFonts w:ascii="Arial" w:eastAsia="Times New Roman" w:hAnsi="Arial" w:cs="Times New Roman"/>
                <w:szCs w:val="24"/>
              </w:rPr>
              <w:t>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1000 кг"/>
              </w:smartTagPr>
              <w:r w:rsidRPr="00C87166">
                <w:rPr>
                  <w:rFonts w:ascii="Arial" w:eastAsia="Times New Roman" w:hAnsi="Arial" w:cs="Times New Roman"/>
                  <w:szCs w:val="24"/>
                </w:rPr>
                <w:t>1000 кг</w:t>
              </w:r>
            </w:smartTag>
            <w:r w:rsidRPr="00C87166">
              <w:rPr>
                <w:rFonts w:ascii="Arial" w:eastAsia="Times New Roman" w:hAnsi="Arial" w:cs="Times New Roman"/>
                <w:szCs w:val="24"/>
              </w:rPr>
              <w:t>.</w:t>
            </w:r>
          </w:p>
        </w:tc>
      </w:tr>
    </w:tbl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6.23.</w:t>
      </w:r>
      <w:r w:rsidRPr="00C87166">
        <w:rPr>
          <w:rFonts w:ascii="Arial" w:eastAsia="Times New Roman" w:hAnsi="Arial" w:cs="Arial"/>
          <w:b/>
          <w:bCs/>
        </w:rPr>
        <w:tab/>
        <w:t xml:space="preserve">Максимально масса нетто взрывчатого вещества, имеющего классификационный код «1.1А», для транспортной единицы ЕХ/III составляет: </w:t>
      </w:r>
    </w:p>
    <w:tbl>
      <w:tblPr>
        <w:tblW w:w="0" w:type="auto"/>
        <w:tblLook w:val="01E0"/>
      </w:tblPr>
      <w:tblGrid>
        <w:gridCol w:w="1323"/>
        <w:gridCol w:w="1020"/>
        <w:gridCol w:w="1134"/>
      </w:tblGrid>
      <w:tr w:rsidR="00C87166" w:rsidRPr="00C87166" w:rsidTr="008A0084"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18,75 кг"/>
              </w:smartTagPr>
              <w:r w:rsidRPr="00C87166">
                <w:rPr>
                  <w:rFonts w:ascii="Arial" w:eastAsia="Times New Roman" w:hAnsi="Arial" w:cs="Times New Roman"/>
                  <w:szCs w:val="24"/>
                  <w:highlight w:val="yellow"/>
                </w:rPr>
                <w:t>18,75 кг</w:t>
              </w:r>
            </w:smartTag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20 кг"/>
              </w:smartTagPr>
              <w:r w:rsidRPr="00C87166">
                <w:rPr>
                  <w:rFonts w:ascii="Arial" w:eastAsia="Times New Roman" w:hAnsi="Arial" w:cs="Times New Roman"/>
                  <w:szCs w:val="24"/>
                </w:rPr>
                <w:t>20 кг</w:t>
              </w:r>
            </w:smartTag>
            <w:r w:rsidRPr="00C87166">
              <w:rPr>
                <w:rFonts w:ascii="Arial" w:eastAsia="Times New Roman" w:hAnsi="Arial" w:cs="Times New Roman"/>
                <w:szCs w:val="24"/>
              </w:rPr>
              <w:t>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C87166">
                <w:rPr>
                  <w:rFonts w:ascii="Arial" w:eastAsia="Times New Roman" w:hAnsi="Arial" w:cs="Times New Roman"/>
                  <w:szCs w:val="24"/>
                </w:rPr>
                <w:t>100 кг</w:t>
              </w:r>
            </w:smartTag>
            <w:r w:rsidRPr="00C87166">
              <w:rPr>
                <w:rFonts w:ascii="Arial" w:eastAsia="Times New Roman" w:hAnsi="Arial" w:cs="Times New Roman"/>
                <w:szCs w:val="24"/>
              </w:rPr>
              <w:t>.</w:t>
            </w:r>
          </w:p>
        </w:tc>
      </w:tr>
    </w:tbl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6.24.</w:t>
      </w:r>
      <w:r w:rsidRPr="00C87166">
        <w:rPr>
          <w:rFonts w:ascii="Arial" w:eastAsia="Times New Roman" w:hAnsi="Arial" w:cs="Arial"/>
          <w:b/>
          <w:bCs/>
        </w:rPr>
        <w:tab/>
        <w:t xml:space="preserve">Максимальная масса нетто взрывчатого вещества, содержащегося в грузах подкласса 1.1 (кроме имеющих классификационный код 1.1А), для транспортной единицы ЕХ/II составляет: </w:t>
      </w:r>
    </w:p>
    <w:tbl>
      <w:tblPr>
        <w:tblW w:w="0" w:type="auto"/>
        <w:tblLook w:val="01E0"/>
      </w:tblPr>
      <w:tblGrid>
        <w:gridCol w:w="1261"/>
        <w:gridCol w:w="1265"/>
        <w:gridCol w:w="1378"/>
      </w:tblGrid>
      <w:tr w:rsidR="00C87166" w:rsidRPr="00C87166" w:rsidTr="008A0084"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1000 кг"/>
              </w:smartTagPr>
              <w:r w:rsidRPr="00C87166">
                <w:rPr>
                  <w:rFonts w:ascii="Arial" w:eastAsia="Times New Roman" w:hAnsi="Arial" w:cs="Times New Roman"/>
                  <w:szCs w:val="24"/>
                  <w:highlight w:val="yellow"/>
                </w:rPr>
                <w:t>1000 кг</w:t>
              </w:r>
            </w:smartTag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5000 кг"/>
              </w:smartTagPr>
              <w:r w:rsidRPr="00C87166">
                <w:rPr>
                  <w:rFonts w:ascii="Arial" w:eastAsia="Times New Roman" w:hAnsi="Arial" w:cs="Times New Roman"/>
                  <w:szCs w:val="24"/>
                </w:rPr>
                <w:t>5000 кг</w:t>
              </w:r>
            </w:smartTag>
            <w:r w:rsidRPr="00C87166">
              <w:rPr>
                <w:rFonts w:ascii="Arial" w:eastAsia="Times New Roman" w:hAnsi="Arial" w:cs="Times New Roman"/>
                <w:szCs w:val="24"/>
              </w:rPr>
              <w:t>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16000 кг"/>
              </w:smartTagPr>
              <w:r w:rsidRPr="00C87166">
                <w:rPr>
                  <w:rFonts w:ascii="Arial" w:eastAsia="Times New Roman" w:hAnsi="Arial" w:cs="Times New Roman"/>
                  <w:szCs w:val="24"/>
                </w:rPr>
                <w:t>16000 кг</w:t>
              </w:r>
            </w:smartTag>
            <w:r w:rsidRPr="00C87166">
              <w:rPr>
                <w:rFonts w:ascii="Arial" w:eastAsia="Times New Roman" w:hAnsi="Arial" w:cs="Times New Roman"/>
                <w:szCs w:val="24"/>
              </w:rPr>
              <w:t>.</w:t>
            </w:r>
          </w:p>
        </w:tc>
      </w:tr>
    </w:tbl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6.25.</w:t>
      </w:r>
      <w:r w:rsidRPr="00C87166">
        <w:rPr>
          <w:rFonts w:ascii="Arial" w:eastAsia="Times New Roman" w:hAnsi="Arial" w:cs="Arial"/>
          <w:b/>
          <w:bCs/>
        </w:rPr>
        <w:tab/>
        <w:t xml:space="preserve">Максимально масса нетто взрывчатых веществ подкласса 1.1, за исключением имеющих классификационный код «1.1А», для транспортной единицы ЕХ/III составляет: </w:t>
      </w:r>
    </w:p>
    <w:tbl>
      <w:tblPr>
        <w:tblW w:w="0" w:type="auto"/>
        <w:tblLook w:val="01E0"/>
      </w:tblPr>
      <w:tblGrid>
        <w:gridCol w:w="1261"/>
        <w:gridCol w:w="1387"/>
        <w:gridCol w:w="1378"/>
      </w:tblGrid>
      <w:tr w:rsidR="00C87166" w:rsidRPr="00C87166" w:rsidTr="008A0084"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1000 кг"/>
              </w:smartTagPr>
              <w:r w:rsidRPr="00C87166">
                <w:rPr>
                  <w:rFonts w:ascii="Arial" w:eastAsia="Times New Roman" w:hAnsi="Arial" w:cs="Times New Roman"/>
                  <w:szCs w:val="24"/>
                </w:rPr>
                <w:t>1000 кг</w:t>
              </w:r>
            </w:smartTag>
            <w:r w:rsidRPr="00C87166">
              <w:rPr>
                <w:rFonts w:ascii="Arial" w:eastAsia="Times New Roman" w:hAnsi="Arial" w:cs="Times New Roman"/>
                <w:szCs w:val="24"/>
              </w:rPr>
              <w:t>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13000 кг"/>
              </w:smartTagPr>
              <w:r w:rsidRPr="00C87166">
                <w:rPr>
                  <w:rFonts w:ascii="Arial" w:eastAsia="Times New Roman" w:hAnsi="Arial" w:cs="Times New Roman"/>
                  <w:szCs w:val="24"/>
                </w:rPr>
                <w:t>13000 кг</w:t>
              </w:r>
            </w:smartTag>
            <w:r w:rsidRPr="00C87166">
              <w:rPr>
                <w:rFonts w:ascii="Arial" w:eastAsia="Times New Roman" w:hAnsi="Arial" w:cs="Times New Roman"/>
                <w:szCs w:val="24"/>
              </w:rPr>
              <w:t>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16000 кг"/>
              </w:smartTagPr>
              <w:r w:rsidRPr="00C87166">
                <w:rPr>
                  <w:rFonts w:ascii="Arial" w:eastAsia="Times New Roman" w:hAnsi="Arial" w:cs="Times New Roman"/>
                  <w:szCs w:val="24"/>
                  <w:highlight w:val="yellow"/>
                </w:rPr>
                <w:t>16000 кг</w:t>
              </w:r>
            </w:smartTag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.</w:t>
            </w:r>
          </w:p>
        </w:tc>
      </w:tr>
    </w:tbl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6.16.</w:t>
      </w:r>
      <w:r w:rsidRPr="00C87166">
        <w:rPr>
          <w:rFonts w:ascii="Arial" w:eastAsia="Times New Roman" w:hAnsi="Arial" w:cs="Arial"/>
          <w:b/>
          <w:bCs/>
        </w:rPr>
        <w:tab/>
        <w:t xml:space="preserve">Максимальная масса нетто взрывчатого вещества подкласса 1.2 для транспортной единицы ЕХ/II составляет: </w:t>
      </w:r>
    </w:p>
    <w:tbl>
      <w:tblPr>
        <w:tblW w:w="0" w:type="auto"/>
        <w:tblLook w:val="01E0"/>
      </w:tblPr>
      <w:tblGrid>
        <w:gridCol w:w="1261"/>
        <w:gridCol w:w="1265"/>
        <w:gridCol w:w="1256"/>
      </w:tblGrid>
      <w:tr w:rsidR="00C87166" w:rsidRPr="00C87166" w:rsidTr="008A0084"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3000 кг"/>
              </w:smartTagPr>
              <w:r w:rsidRPr="00C87166">
                <w:rPr>
                  <w:rFonts w:ascii="Arial" w:eastAsia="Times New Roman" w:hAnsi="Arial" w:cs="Times New Roman"/>
                  <w:szCs w:val="24"/>
                  <w:highlight w:val="yellow"/>
                </w:rPr>
                <w:t>3000 кг</w:t>
              </w:r>
            </w:smartTag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5000 кг"/>
              </w:smartTagPr>
              <w:r w:rsidRPr="00C87166">
                <w:rPr>
                  <w:rFonts w:ascii="Arial" w:eastAsia="Times New Roman" w:hAnsi="Arial" w:cs="Times New Roman"/>
                  <w:szCs w:val="24"/>
                </w:rPr>
                <w:t>5000 кг</w:t>
              </w:r>
            </w:smartTag>
            <w:r w:rsidRPr="00C87166">
              <w:rPr>
                <w:rFonts w:ascii="Arial" w:eastAsia="Times New Roman" w:hAnsi="Arial" w:cs="Times New Roman"/>
                <w:szCs w:val="24"/>
              </w:rPr>
              <w:t>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7000 кг"/>
              </w:smartTagPr>
              <w:r w:rsidRPr="00C87166">
                <w:rPr>
                  <w:rFonts w:ascii="Arial" w:eastAsia="Times New Roman" w:hAnsi="Arial" w:cs="Times New Roman"/>
                  <w:szCs w:val="24"/>
                </w:rPr>
                <w:t>7000 кг</w:t>
              </w:r>
            </w:smartTag>
            <w:r w:rsidRPr="00C87166">
              <w:rPr>
                <w:rFonts w:ascii="Arial" w:eastAsia="Times New Roman" w:hAnsi="Arial" w:cs="Times New Roman"/>
                <w:szCs w:val="24"/>
              </w:rPr>
              <w:t>.</w:t>
            </w:r>
          </w:p>
        </w:tc>
      </w:tr>
    </w:tbl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6.17.</w:t>
      </w:r>
      <w:r w:rsidRPr="00C87166">
        <w:rPr>
          <w:rFonts w:ascii="Arial" w:eastAsia="Times New Roman" w:hAnsi="Arial" w:cs="Arial"/>
          <w:b/>
          <w:bCs/>
        </w:rPr>
        <w:tab/>
        <w:t xml:space="preserve">Максимально масса нетто взрывчатого вещества, отнесенного к подклассу 1.2, для транспортной единицы ЕХ/III составляет: </w:t>
      </w:r>
    </w:p>
    <w:tbl>
      <w:tblPr>
        <w:tblW w:w="0" w:type="auto"/>
        <w:tblLook w:val="01E0"/>
      </w:tblPr>
      <w:tblGrid>
        <w:gridCol w:w="1384"/>
        <w:gridCol w:w="1387"/>
        <w:gridCol w:w="1378"/>
      </w:tblGrid>
      <w:tr w:rsidR="00C87166" w:rsidRPr="00C87166" w:rsidTr="008A0084"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10000 кг"/>
              </w:smartTagPr>
              <w:r w:rsidRPr="00C87166">
                <w:rPr>
                  <w:rFonts w:ascii="Arial" w:eastAsia="Times New Roman" w:hAnsi="Arial" w:cs="Times New Roman"/>
                  <w:szCs w:val="24"/>
                </w:rPr>
                <w:t>10000 кг</w:t>
              </w:r>
            </w:smartTag>
            <w:r w:rsidRPr="00C87166">
              <w:rPr>
                <w:rFonts w:ascii="Arial" w:eastAsia="Times New Roman" w:hAnsi="Arial" w:cs="Times New Roman"/>
                <w:szCs w:val="24"/>
              </w:rPr>
              <w:t>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16000 кг"/>
              </w:smartTagPr>
              <w:r w:rsidRPr="00C87166">
                <w:rPr>
                  <w:rFonts w:ascii="Arial" w:eastAsia="Times New Roman" w:hAnsi="Arial" w:cs="Times New Roman"/>
                  <w:szCs w:val="24"/>
                  <w:highlight w:val="yellow"/>
                </w:rPr>
                <w:t>16000 кг</w:t>
              </w:r>
            </w:smartTag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20000 кг"/>
              </w:smartTagPr>
              <w:r w:rsidRPr="00C87166">
                <w:rPr>
                  <w:rFonts w:ascii="Arial" w:eastAsia="Times New Roman" w:hAnsi="Arial" w:cs="Times New Roman"/>
                  <w:szCs w:val="24"/>
                </w:rPr>
                <w:t>20000 кг</w:t>
              </w:r>
            </w:smartTag>
            <w:r w:rsidRPr="00C87166">
              <w:rPr>
                <w:rFonts w:ascii="Arial" w:eastAsia="Times New Roman" w:hAnsi="Arial" w:cs="Times New Roman"/>
                <w:szCs w:val="24"/>
              </w:rPr>
              <w:t>.</w:t>
            </w:r>
          </w:p>
        </w:tc>
      </w:tr>
    </w:tbl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6.20.</w:t>
      </w:r>
      <w:r w:rsidRPr="00C87166">
        <w:rPr>
          <w:rFonts w:ascii="Arial" w:eastAsia="Times New Roman" w:hAnsi="Arial" w:cs="Arial"/>
          <w:b/>
          <w:bCs/>
        </w:rPr>
        <w:tab/>
        <w:t xml:space="preserve">Максимальная масса нетто взрывчатого вещества, содержащегося в грузах подкласса 1.3, для транспортной единицы ЕХ/II составляет: </w:t>
      </w:r>
    </w:p>
    <w:tbl>
      <w:tblPr>
        <w:tblW w:w="0" w:type="auto"/>
        <w:tblLook w:val="01E0"/>
      </w:tblPr>
      <w:tblGrid>
        <w:gridCol w:w="1261"/>
        <w:gridCol w:w="1265"/>
        <w:gridCol w:w="1378"/>
      </w:tblGrid>
      <w:tr w:rsidR="00C87166" w:rsidRPr="00C87166" w:rsidTr="008A0084"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5000 кг"/>
              </w:smartTagPr>
              <w:r w:rsidRPr="00C87166">
                <w:rPr>
                  <w:rFonts w:ascii="Arial" w:eastAsia="Times New Roman" w:hAnsi="Arial" w:cs="Times New Roman"/>
                  <w:szCs w:val="24"/>
                  <w:highlight w:val="yellow"/>
                </w:rPr>
                <w:t>5000 кг</w:t>
              </w:r>
            </w:smartTag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7000 кг"/>
              </w:smartTagPr>
              <w:r w:rsidRPr="00C87166">
                <w:rPr>
                  <w:rFonts w:ascii="Arial" w:eastAsia="Times New Roman" w:hAnsi="Arial" w:cs="Times New Roman"/>
                  <w:szCs w:val="24"/>
                </w:rPr>
                <w:t>7000 кг</w:t>
              </w:r>
            </w:smartTag>
            <w:r w:rsidRPr="00C87166">
              <w:rPr>
                <w:rFonts w:ascii="Arial" w:eastAsia="Times New Roman" w:hAnsi="Arial" w:cs="Times New Roman"/>
                <w:szCs w:val="24"/>
              </w:rPr>
              <w:t>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16000 кг"/>
              </w:smartTagPr>
              <w:r w:rsidRPr="00C87166">
                <w:rPr>
                  <w:rFonts w:ascii="Arial" w:eastAsia="Times New Roman" w:hAnsi="Arial" w:cs="Times New Roman"/>
                  <w:szCs w:val="24"/>
                </w:rPr>
                <w:t>16000 кг</w:t>
              </w:r>
            </w:smartTag>
            <w:r w:rsidRPr="00C87166">
              <w:rPr>
                <w:rFonts w:ascii="Arial" w:eastAsia="Times New Roman" w:hAnsi="Arial" w:cs="Times New Roman"/>
                <w:szCs w:val="24"/>
              </w:rPr>
              <w:t>.</w:t>
            </w:r>
          </w:p>
        </w:tc>
      </w:tr>
    </w:tbl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6.21.</w:t>
      </w:r>
      <w:r w:rsidRPr="00C87166">
        <w:rPr>
          <w:rFonts w:ascii="Arial" w:eastAsia="Times New Roman" w:hAnsi="Arial" w:cs="Arial"/>
          <w:b/>
          <w:bCs/>
        </w:rPr>
        <w:tab/>
        <w:t xml:space="preserve">Максимальная масса нетто взрывчатого вещества, содержащегося в грузах подкласса 1.3, для транспортной единицы ЕХ/III составляет: </w:t>
      </w:r>
    </w:p>
    <w:tbl>
      <w:tblPr>
        <w:tblW w:w="0" w:type="auto"/>
        <w:tblLook w:val="01E0"/>
      </w:tblPr>
      <w:tblGrid>
        <w:gridCol w:w="1384"/>
        <w:gridCol w:w="1387"/>
        <w:gridCol w:w="1378"/>
      </w:tblGrid>
      <w:tr w:rsidR="00C87166" w:rsidRPr="00C87166" w:rsidTr="008A0084"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15000 кг"/>
              </w:smartTagPr>
              <w:r w:rsidRPr="00C87166">
                <w:rPr>
                  <w:rFonts w:ascii="Arial" w:eastAsia="Times New Roman" w:hAnsi="Arial" w:cs="Times New Roman"/>
                  <w:szCs w:val="24"/>
                </w:rPr>
                <w:t>15000 кг</w:t>
              </w:r>
            </w:smartTag>
            <w:r w:rsidRPr="00C87166">
              <w:rPr>
                <w:rFonts w:ascii="Arial" w:eastAsia="Times New Roman" w:hAnsi="Arial" w:cs="Times New Roman"/>
                <w:szCs w:val="24"/>
              </w:rPr>
              <w:t>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16000 кг"/>
              </w:smartTagPr>
              <w:r w:rsidRPr="00C87166">
                <w:rPr>
                  <w:rFonts w:ascii="Arial" w:eastAsia="Times New Roman" w:hAnsi="Arial" w:cs="Times New Roman"/>
                  <w:szCs w:val="24"/>
                  <w:highlight w:val="yellow"/>
                </w:rPr>
                <w:t>16000 кг</w:t>
              </w:r>
            </w:smartTag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20000 кг"/>
              </w:smartTagPr>
              <w:r w:rsidRPr="00C87166">
                <w:rPr>
                  <w:rFonts w:ascii="Arial" w:eastAsia="Times New Roman" w:hAnsi="Arial" w:cs="Times New Roman"/>
                  <w:szCs w:val="24"/>
                </w:rPr>
                <w:t>20000 кг</w:t>
              </w:r>
            </w:smartTag>
            <w:r w:rsidRPr="00C87166">
              <w:rPr>
                <w:rFonts w:ascii="Arial" w:eastAsia="Times New Roman" w:hAnsi="Arial" w:cs="Times New Roman"/>
                <w:szCs w:val="24"/>
              </w:rPr>
              <w:t>.</w:t>
            </w:r>
          </w:p>
        </w:tc>
      </w:tr>
    </w:tbl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6.19.</w:t>
      </w:r>
      <w:r w:rsidRPr="00C87166">
        <w:rPr>
          <w:rFonts w:ascii="Arial" w:eastAsia="Times New Roman" w:hAnsi="Arial" w:cs="Arial"/>
          <w:b/>
          <w:bCs/>
        </w:rPr>
        <w:tab/>
        <w:t xml:space="preserve">Максимальная масса нетто взрывчатого вещества, содержащегося в грузах подкласса 1.4 (кроме имеющих классификационный код 1.4S), для транспортной единицы ЕХ/III составляет: </w:t>
      </w:r>
    </w:p>
    <w:tbl>
      <w:tblPr>
        <w:tblW w:w="0" w:type="auto"/>
        <w:tblLook w:val="01E0"/>
      </w:tblPr>
      <w:tblGrid>
        <w:gridCol w:w="1261"/>
        <w:gridCol w:w="1387"/>
        <w:gridCol w:w="2006"/>
      </w:tblGrid>
      <w:tr w:rsidR="00C87166" w:rsidRPr="00C87166" w:rsidTr="008A0084"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8000 кг"/>
              </w:smartTagPr>
              <w:r w:rsidRPr="00C87166">
                <w:rPr>
                  <w:rFonts w:ascii="Arial" w:eastAsia="Times New Roman" w:hAnsi="Arial" w:cs="Times New Roman"/>
                  <w:szCs w:val="24"/>
                </w:rPr>
                <w:t>8000 кг</w:t>
              </w:r>
            </w:smartTag>
            <w:r w:rsidRPr="00C87166">
              <w:rPr>
                <w:rFonts w:ascii="Arial" w:eastAsia="Times New Roman" w:hAnsi="Arial" w:cs="Times New Roman"/>
                <w:szCs w:val="24"/>
              </w:rPr>
              <w:t>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16000 кг"/>
              </w:smartTagPr>
              <w:r w:rsidRPr="00C87166">
                <w:rPr>
                  <w:rFonts w:ascii="Arial" w:eastAsia="Times New Roman" w:hAnsi="Arial" w:cs="Times New Roman"/>
                  <w:szCs w:val="24"/>
                  <w:highlight w:val="yellow"/>
                </w:rPr>
                <w:t>16000 кг</w:t>
              </w:r>
            </w:smartTag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в) не ограничена.</w:t>
            </w:r>
          </w:p>
        </w:tc>
      </w:tr>
    </w:tbl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lastRenderedPageBreak/>
        <w:t>6.29.</w:t>
      </w:r>
      <w:r w:rsidRPr="00C87166">
        <w:rPr>
          <w:rFonts w:ascii="Arial" w:eastAsia="Times New Roman" w:hAnsi="Arial" w:cs="Arial"/>
          <w:b/>
          <w:bCs/>
        </w:rPr>
        <w:tab/>
        <w:t xml:space="preserve">Максимальная масса нетто взрывчатого вещества, содержащегося в грузах подкласса 1.4 (кроме имеющих классификационный код 1.4.S), для транспортной единицы ЕХ/II составляет: </w:t>
      </w:r>
    </w:p>
    <w:tbl>
      <w:tblPr>
        <w:tblW w:w="0" w:type="auto"/>
        <w:tblLook w:val="01E0"/>
      </w:tblPr>
      <w:tblGrid>
        <w:gridCol w:w="1384"/>
        <w:gridCol w:w="1387"/>
        <w:gridCol w:w="1378"/>
      </w:tblGrid>
      <w:tr w:rsidR="00C87166" w:rsidRPr="00C87166" w:rsidTr="008A0084"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15000 кг"/>
              </w:smartTagPr>
              <w:r w:rsidRPr="00C87166">
                <w:rPr>
                  <w:rFonts w:ascii="Arial" w:eastAsia="Times New Roman" w:hAnsi="Arial" w:cs="Times New Roman"/>
                  <w:szCs w:val="24"/>
                  <w:highlight w:val="yellow"/>
                </w:rPr>
                <w:t>15000 кг</w:t>
              </w:r>
            </w:smartTag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16000 кг"/>
              </w:smartTagPr>
              <w:r w:rsidRPr="00C87166">
                <w:rPr>
                  <w:rFonts w:ascii="Arial" w:eastAsia="Times New Roman" w:hAnsi="Arial" w:cs="Times New Roman"/>
                  <w:szCs w:val="24"/>
                </w:rPr>
                <w:t>16000 кг</w:t>
              </w:r>
            </w:smartTag>
            <w:r w:rsidRPr="00C87166">
              <w:rPr>
                <w:rFonts w:ascii="Arial" w:eastAsia="Times New Roman" w:hAnsi="Arial" w:cs="Times New Roman"/>
                <w:szCs w:val="24"/>
              </w:rPr>
              <w:t>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20000 кг"/>
              </w:smartTagPr>
              <w:r w:rsidRPr="00C87166">
                <w:rPr>
                  <w:rFonts w:ascii="Arial" w:eastAsia="Times New Roman" w:hAnsi="Arial" w:cs="Times New Roman"/>
                  <w:szCs w:val="24"/>
                </w:rPr>
                <w:t>20000 кг</w:t>
              </w:r>
            </w:smartTag>
            <w:r w:rsidRPr="00C87166">
              <w:rPr>
                <w:rFonts w:ascii="Arial" w:eastAsia="Times New Roman" w:hAnsi="Arial" w:cs="Times New Roman"/>
                <w:szCs w:val="24"/>
              </w:rPr>
              <w:t>.</w:t>
            </w:r>
          </w:p>
        </w:tc>
      </w:tr>
    </w:tbl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6.27.</w:t>
      </w:r>
      <w:r w:rsidRPr="00C87166">
        <w:rPr>
          <w:rFonts w:ascii="Arial" w:eastAsia="Times New Roman" w:hAnsi="Arial" w:cs="Arial"/>
          <w:b/>
          <w:bCs/>
        </w:rPr>
        <w:tab/>
        <w:t xml:space="preserve">Максимальная масса нетто взрывчатого вещества, содержащегося в грузах, имеющих классификационный код 1.4S, для транспортной единицы ЕХ/II составляет: </w:t>
      </w:r>
    </w:p>
    <w:tbl>
      <w:tblPr>
        <w:tblW w:w="0" w:type="auto"/>
        <w:tblLook w:val="01E0"/>
      </w:tblPr>
      <w:tblGrid>
        <w:gridCol w:w="2012"/>
        <w:gridCol w:w="1265"/>
        <w:gridCol w:w="1256"/>
      </w:tblGrid>
      <w:tr w:rsidR="00C87166" w:rsidRPr="00C87166" w:rsidTr="008A0084"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а) не ограничена;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1000 кг"/>
              </w:smartTagPr>
              <w:r w:rsidRPr="00C87166">
                <w:rPr>
                  <w:rFonts w:ascii="Arial" w:eastAsia="Times New Roman" w:hAnsi="Arial" w:cs="Times New Roman"/>
                  <w:szCs w:val="24"/>
                </w:rPr>
                <w:t>1000 кг</w:t>
              </w:r>
            </w:smartTag>
            <w:r w:rsidRPr="00C87166">
              <w:rPr>
                <w:rFonts w:ascii="Arial" w:eastAsia="Times New Roman" w:hAnsi="Arial" w:cs="Times New Roman"/>
                <w:szCs w:val="24"/>
              </w:rPr>
              <w:t>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5000 кг"/>
              </w:smartTagPr>
              <w:r w:rsidRPr="00C87166">
                <w:rPr>
                  <w:rFonts w:ascii="Arial" w:eastAsia="Times New Roman" w:hAnsi="Arial" w:cs="Times New Roman"/>
                  <w:szCs w:val="24"/>
                </w:rPr>
                <w:t>5000 кг</w:t>
              </w:r>
            </w:smartTag>
            <w:r w:rsidRPr="00C87166">
              <w:rPr>
                <w:rFonts w:ascii="Arial" w:eastAsia="Times New Roman" w:hAnsi="Arial" w:cs="Times New Roman"/>
                <w:szCs w:val="24"/>
              </w:rPr>
              <w:t>.</w:t>
            </w:r>
          </w:p>
        </w:tc>
      </w:tr>
    </w:tbl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6.28.</w:t>
      </w:r>
      <w:r w:rsidRPr="00C87166">
        <w:rPr>
          <w:rFonts w:ascii="Arial" w:eastAsia="Times New Roman" w:hAnsi="Arial" w:cs="Arial"/>
          <w:b/>
          <w:bCs/>
        </w:rPr>
        <w:tab/>
        <w:t xml:space="preserve">Максимальная масса нетто взрывчатого вещества, содержащегося в грузах, имеющих классификационный код 1.4S, для транспортной единицы ЕХ/III составляет: </w:t>
      </w:r>
    </w:p>
    <w:tbl>
      <w:tblPr>
        <w:tblW w:w="0" w:type="auto"/>
        <w:tblLook w:val="01E0"/>
      </w:tblPr>
      <w:tblGrid>
        <w:gridCol w:w="2012"/>
        <w:gridCol w:w="1387"/>
        <w:gridCol w:w="1256"/>
      </w:tblGrid>
      <w:tr w:rsidR="00C87166" w:rsidRPr="00C87166" w:rsidTr="008A0084"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а) не ограничена;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16000 кг"/>
              </w:smartTagPr>
              <w:r w:rsidRPr="00C87166">
                <w:rPr>
                  <w:rFonts w:ascii="Arial" w:eastAsia="Times New Roman" w:hAnsi="Arial" w:cs="Times New Roman"/>
                  <w:szCs w:val="24"/>
                </w:rPr>
                <w:t>16000 кг</w:t>
              </w:r>
            </w:smartTag>
            <w:r w:rsidRPr="00C87166">
              <w:rPr>
                <w:rFonts w:ascii="Arial" w:eastAsia="Times New Roman" w:hAnsi="Arial" w:cs="Times New Roman"/>
                <w:szCs w:val="24"/>
              </w:rPr>
              <w:t>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5000 кг"/>
              </w:smartTagPr>
              <w:r w:rsidRPr="00C87166">
                <w:rPr>
                  <w:rFonts w:ascii="Arial" w:eastAsia="Times New Roman" w:hAnsi="Arial" w:cs="Times New Roman"/>
                  <w:szCs w:val="24"/>
                </w:rPr>
                <w:t>5000 кг</w:t>
              </w:r>
            </w:smartTag>
            <w:r w:rsidRPr="00C87166">
              <w:rPr>
                <w:rFonts w:ascii="Arial" w:eastAsia="Times New Roman" w:hAnsi="Arial" w:cs="Times New Roman"/>
                <w:szCs w:val="24"/>
              </w:rPr>
              <w:t>.</w:t>
            </w:r>
          </w:p>
        </w:tc>
      </w:tr>
    </w:tbl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6.26.</w:t>
      </w:r>
      <w:r w:rsidRPr="00C87166">
        <w:rPr>
          <w:rFonts w:ascii="Arial" w:eastAsia="Times New Roman" w:hAnsi="Arial" w:cs="Arial"/>
          <w:b/>
          <w:bCs/>
        </w:rPr>
        <w:tab/>
        <w:t xml:space="preserve">Максимально масса нетто взрывчатого вещества, содержащегося в грузах подклассов 1.5 и 1.6, для транспортной единицы ЕХ/II составляет: </w:t>
      </w:r>
    </w:p>
    <w:tbl>
      <w:tblPr>
        <w:tblW w:w="0" w:type="auto"/>
        <w:tblLook w:val="01E0"/>
      </w:tblPr>
      <w:tblGrid>
        <w:gridCol w:w="1261"/>
        <w:gridCol w:w="1265"/>
        <w:gridCol w:w="1378"/>
      </w:tblGrid>
      <w:tr w:rsidR="00C87166" w:rsidRPr="00C87166" w:rsidTr="008A0084"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5000 кг"/>
              </w:smartTagPr>
              <w:r w:rsidRPr="00C87166">
                <w:rPr>
                  <w:rFonts w:ascii="Arial" w:eastAsia="Times New Roman" w:hAnsi="Arial" w:cs="Times New Roman"/>
                  <w:szCs w:val="24"/>
                  <w:highlight w:val="yellow"/>
                </w:rPr>
                <w:t>5000 кг</w:t>
              </w:r>
            </w:smartTag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7000 кг"/>
              </w:smartTagPr>
              <w:r w:rsidRPr="00C87166">
                <w:rPr>
                  <w:rFonts w:ascii="Arial" w:eastAsia="Times New Roman" w:hAnsi="Arial" w:cs="Times New Roman"/>
                  <w:szCs w:val="24"/>
                </w:rPr>
                <w:t>7000 кг</w:t>
              </w:r>
            </w:smartTag>
            <w:r w:rsidRPr="00C87166">
              <w:rPr>
                <w:rFonts w:ascii="Arial" w:eastAsia="Times New Roman" w:hAnsi="Arial" w:cs="Times New Roman"/>
                <w:szCs w:val="24"/>
              </w:rPr>
              <w:t>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16000 кг"/>
              </w:smartTagPr>
              <w:r w:rsidRPr="00C87166">
                <w:rPr>
                  <w:rFonts w:ascii="Arial" w:eastAsia="Times New Roman" w:hAnsi="Arial" w:cs="Times New Roman"/>
                  <w:szCs w:val="24"/>
                </w:rPr>
                <w:t>16000 кг</w:t>
              </w:r>
            </w:smartTag>
            <w:r w:rsidRPr="00C87166">
              <w:rPr>
                <w:rFonts w:ascii="Arial" w:eastAsia="Times New Roman" w:hAnsi="Arial" w:cs="Times New Roman"/>
                <w:szCs w:val="24"/>
              </w:rPr>
              <w:t>.</w:t>
            </w:r>
          </w:p>
        </w:tc>
      </w:tr>
    </w:tbl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6.18.</w:t>
      </w:r>
      <w:r w:rsidRPr="00C87166">
        <w:rPr>
          <w:rFonts w:ascii="Arial" w:eastAsia="Times New Roman" w:hAnsi="Arial" w:cs="Arial"/>
          <w:b/>
          <w:bCs/>
        </w:rPr>
        <w:tab/>
        <w:t xml:space="preserve">Максимальная масса нетто взрывчатого вещества, содержащегося в грузах подклассов 1.5 и 1.6, для транспортной единицы ЕХ/III составляет: </w:t>
      </w:r>
    </w:p>
    <w:tbl>
      <w:tblPr>
        <w:tblW w:w="0" w:type="auto"/>
        <w:tblLook w:val="01E0"/>
      </w:tblPr>
      <w:tblGrid>
        <w:gridCol w:w="1384"/>
        <w:gridCol w:w="1387"/>
        <w:gridCol w:w="2006"/>
      </w:tblGrid>
      <w:tr w:rsidR="00C87166" w:rsidRPr="00C87166" w:rsidTr="008A0084"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10000 кг"/>
              </w:smartTagPr>
              <w:r w:rsidRPr="00C87166">
                <w:rPr>
                  <w:rFonts w:ascii="Arial" w:eastAsia="Times New Roman" w:hAnsi="Arial" w:cs="Times New Roman"/>
                  <w:szCs w:val="24"/>
                </w:rPr>
                <w:t>10000 кг</w:t>
              </w:r>
            </w:smartTag>
            <w:r w:rsidRPr="00C87166">
              <w:rPr>
                <w:rFonts w:ascii="Arial" w:eastAsia="Times New Roman" w:hAnsi="Arial" w:cs="Times New Roman"/>
                <w:szCs w:val="24"/>
              </w:rPr>
              <w:t>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16000 кг"/>
              </w:smartTagPr>
              <w:r w:rsidRPr="00C87166">
                <w:rPr>
                  <w:rFonts w:ascii="Arial" w:eastAsia="Times New Roman" w:hAnsi="Arial" w:cs="Times New Roman"/>
                  <w:szCs w:val="24"/>
                  <w:highlight w:val="yellow"/>
                </w:rPr>
                <w:t>16000 кг</w:t>
              </w:r>
            </w:smartTag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в) не ограничена.</w:t>
            </w:r>
          </w:p>
        </w:tc>
      </w:tr>
    </w:tbl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2.09.</w:t>
      </w:r>
      <w:r w:rsidRPr="00C87166">
        <w:rPr>
          <w:rFonts w:ascii="Arial" w:eastAsia="Times New Roman" w:hAnsi="Arial" w:cs="Arial"/>
          <w:b/>
          <w:bCs/>
        </w:rPr>
        <w:tab/>
        <w:t xml:space="preserve">Согласно ДОПОГ максимальная масса увлажненных или десенсибилизированных образцов взрывчатых веществ, отнесенных к № ООН 0190, составляет: </w:t>
      </w:r>
    </w:p>
    <w:tbl>
      <w:tblPr>
        <w:tblW w:w="0" w:type="auto"/>
        <w:tblLook w:val="01E0"/>
      </w:tblPr>
      <w:tblGrid>
        <w:gridCol w:w="1017"/>
        <w:gridCol w:w="1020"/>
        <w:gridCol w:w="1011"/>
      </w:tblGrid>
      <w:tr w:rsidR="00C87166" w:rsidRPr="00C87166" w:rsidTr="008A0084"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25 кг"/>
              </w:smartTagPr>
              <w:r w:rsidRPr="00C87166">
                <w:rPr>
                  <w:rFonts w:ascii="Arial" w:eastAsia="Times New Roman" w:hAnsi="Arial" w:cs="Times New Roman"/>
                  <w:szCs w:val="24"/>
                  <w:highlight w:val="yellow"/>
                </w:rPr>
                <w:t>25 кг</w:t>
              </w:r>
            </w:smartTag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35 кг"/>
              </w:smartTagPr>
              <w:r w:rsidRPr="00C87166">
                <w:rPr>
                  <w:rFonts w:ascii="Arial" w:eastAsia="Times New Roman" w:hAnsi="Arial" w:cs="Times New Roman"/>
                  <w:szCs w:val="24"/>
                </w:rPr>
                <w:t>35 кг</w:t>
              </w:r>
            </w:smartTag>
            <w:r w:rsidRPr="00C87166">
              <w:rPr>
                <w:rFonts w:ascii="Arial" w:eastAsia="Times New Roman" w:hAnsi="Arial" w:cs="Times New Roman"/>
                <w:szCs w:val="24"/>
              </w:rPr>
              <w:t>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55 кг"/>
              </w:smartTagPr>
              <w:r w:rsidRPr="00C87166">
                <w:rPr>
                  <w:rFonts w:ascii="Arial" w:eastAsia="Times New Roman" w:hAnsi="Arial" w:cs="Times New Roman"/>
                  <w:szCs w:val="24"/>
                </w:rPr>
                <w:t>55 кг</w:t>
              </w:r>
            </w:smartTag>
            <w:r w:rsidRPr="00C87166">
              <w:rPr>
                <w:rFonts w:ascii="Arial" w:eastAsia="Times New Roman" w:hAnsi="Arial" w:cs="Times New Roman"/>
                <w:szCs w:val="24"/>
              </w:rPr>
              <w:t>.</w:t>
            </w:r>
          </w:p>
        </w:tc>
      </w:tr>
    </w:tbl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2.10.</w:t>
      </w:r>
      <w:r w:rsidRPr="00C87166">
        <w:rPr>
          <w:rFonts w:ascii="Arial" w:eastAsia="Times New Roman" w:hAnsi="Arial" w:cs="Arial"/>
          <w:b/>
          <w:bCs/>
        </w:rPr>
        <w:tab/>
        <w:t xml:space="preserve">Согласно ДОПОГ максимальная масса не увлажненных или не десенсибилизированных образцов взрывчатых веществ, отнесенных к № ООН 0190, составляет: </w:t>
      </w:r>
    </w:p>
    <w:tbl>
      <w:tblPr>
        <w:tblW w:w="0" w:type="auto"/>
        <w:tblLook w:val="01E0"/>
      </w:tblPr>
      <w:tblGrid>
        <w:gridCol w:w="1017"/>
        <w:gridCol w:w="1020"/>
        <w:gridCol w:w="1011"/>
      </w:tblGrid>
      <w:tr w:rsidR="00C87166" w:rsidRPr="00C87166" w:rsidTr="008A0084"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C87166">
                <w:rPr>
                  <w:rFonts w:ascii="Arial" w:eastAsia="Times New Roman" w:hAnsi="Arial" w:cs="Times New Roman"/>
                  <w:szCs w:val="24"/>
                  <w:highlight w:val="yellow"/>
                </w:rPr>
                <w:t>10 кг</w:t>
              </w:r>
            </w:smartTag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20 кг"/>
              </w:smartTagPr>
              <w:r w:rsidRPr="00C87166">
                <w:rPr>
                  <w:rFonts w:ascii="Arial" w:eastAsia="Times New Roman" w:hAnsi="Arial" w:cs="Times New Roman"/>
                  <w:szCs w:val="24"/>
                </w:rPr>
                <w:t>20 кг</w:t>
              </w:r>
            </w:smartTag>
            <w:r w:rsidRPr="00C87166">
              <w:rPr>
                <w:rFonts w:ascii="Arial" w:eastAsia="Times New Roman" w:hAnsi="Arial" w:cs="Times New Roman"/>
                <w:szCs w:val="24"/>
              </w:rPr>
              <w:t>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25 кг"/>
              </w:smartTagPr>
              <w:r w:rsidRPr="00C87166">
                <w:rPr>
                  <w:rFonts w:ascii="Arial" w:eastAsia="Times New Roman" w:hAnsi="Arial" w:cs="Times New Roman"/>
                  <w:szCs w:val="24"/>
                </w:rPr>
                <w:t>25 кг</w:t>
              </w:r>
            </w:smartTag>
            <w:r w:rsidRPr="00C87166">
              <w:rPr>
                <w:rFonts w:ascii="Arial" w:eastAsia="Times New Roman" w:hAnsi="Arial" w:cs="Times New Roman"/>
                <w:szCs w:val="24"/>
              </w:rPr>
              <w:t>.</w:t>
            </w:r>
          </w:p>
        </w:tc>
      </w:tr>
    </w:tbl>
    <w:p w:rsidR="00C87166" w:rsidRPr="00C87166" w:rsidRDefault="00C87166" w:rsidP="00C87166">
      <w:pPr>
        <w:keepNext/>
        <w:numPr>
          <w:ilvl w:val="1"/>
          <w:numId w:val="0"/>
        </w:numPr>
        <w:spacing w:before="180" w:after="18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22" w:name="_Toc397981216"/>
      <w:r w:rsidRPr="00C87166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Проезд через тоннели</w:t>
      </w:r>
      <w:bookmarkEnd w:id="22"/>
    </w:p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6.47.</w:t>
      </w:r>
      <w:r w:rsidRPr="00C87166">
        <w:rPr>
          <w:rFonts w:ascii="Arial" w:eastAsia="Times New Roman" w:hAnsi="Arial" w:cs="Arial"/>
          <w:b/>
          <w:bCs/>
        </w:rPr>
        <w:tab/>
        <w:t xml:space="preserve">Согласно ДОПОГ основными видами опасности при проезде транспортных средств с опасными грузами через тоннели являются: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а) взрыв;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б) выброс токсичного газа или летучей токсичной жидкости;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в) пожар;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  <w:highlight w:val="yellow"/>
        </w:rPr>
        <w:t xml:space="preserve">г) указанные в </w:t>
      </w:r>
      <w:proofErr w:type="spellStart"/>
      <w:r w:rsidRPr="00C87166">
        <w:rPr>
          <w:rFonts w:ascii="Arial" w:eastAsia="Times New Roman" w:hAnsi="Arial" w:cs="Times New Roman"/>
          <w:szCs w:val="24"/>
          <w:highlight w:val="yellow"/>
        </w:rPr>
        <w:t>пп</w:t>
      </w:r>
      <w:proofErr w:type="spellEnd"/>
      <w:r w:rsidRPr="00C87166">
        <w:rPr>
          <w:rFonts w:ascii="Arial" w:eastAsia="Times New Roman" w:hAnsi="Arial" w:cs="Times New Roman"/>
          <w:szCs w:val="24"/>
          <w:highlight w:val="yellow"/>
        </w:rPr>
        <w:t>. а), б) и в).</w:t>
      </w:r>
      <w:r w:rsidRPr="00C87166">
        <w:rPr>
          <w:rFonts w:ascii="Arial" w:eastAsia="Times New Roman" w:hAnsi="Arial" w:cs="Times New Roman"/>
          <w:szCs w:val="24"/>
        </w:rPr>
        <w:t xml:space="preserve"> </w:t>
      </w:r>
    </w:p>
    <w:p w:rsidR="00C87166" w:rsidRPr="00C87166" w:rsidRDefault="00C87166" w:rsidP="00C87166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240" w:line="240" w:lineRule="auto"/>
        <w:jc w:val="center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23" w:name="_Toc397981217"/>
      <w:r w:rsidRPr="00C87166">
        <w:rPr>
          <w:rFonts w:ascii="Arial" w:eastAsia="Times New Roman" w:hAnsi="Arial" w:cs="Times New Roman"/>
          <w:b/>
          <w:bCs/>
          <w:i/>
          <w:szCs w:val="24"/>
          <w:u w:val="single"/>
        </w:rPr>
        <w:t>Тоннели категории «В»</w:t>
      </w:r>
      <w:bookmarkEnd w:id="23"/>
    </w:p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6.30.</w:t>
      </w:r>
      <w:r w:rsidRPr="00C87166">
        <w:rPr>
          <w:rFonts w:ascii="Arial" w:eastAsia="Times New Roman" w:hAnsi="Arial" w:cs="Arial"/>
          <w:b/>
          <w:bCs/>
        </w:rPr>
        <w:tab/>
        <w:t xml:space="preserve">Разрешен ли в соответствии с ДОПОГ проезд через тоннель категории «В» транспортной единицы с </w:t>
      </w:r>
      <w:smartTag w:uri="urn:schemas-microsoft-com:office:smarttags" w:element="metricconverter">
        <w:smartTagPr>
          <w:attr w:name="ProductID" w:val="800 кг"/>
        </w:smartTagPr>
        <w:r w:rsidRPr="00C87166">
          <w:rPr>
            <w:rFonts w:ascii="Arial" w:eastAsia="Times New Roman" w:hAnsi="Arial" w:cs="Arial"/>
            <w:b/>
            <w:bCs/>
          </w:rPr>
          <w:t>800 кг</w:t>
        </w:r>
      </w:smartTag>
      <w:r w:rsidRPr="00C87166">
        <w:rPr>
          <w:rFonts w:ascii="Arial" w:eastAsia="Times New Roman" w:hAnsi="Arial" w:cs="Arial"/>
          <w:b/>
          <w:bCs/>
        </w:rPr>
        <w:t xml:space="preserve"> взрывчатых веществ, содержащихся в изделиях, отнесенных к № ООН 0005? </w:t>
      </w:r>
    </w:p>
    <w:tbl>
      <w:tblPr>
        <w:tblW w:w="0" w:type="auto"/>
        <w:tblLook w:val="01E0"/>
      </w:tblPr>
      <w:tblGrid>
        <w:gridCol w:w="1545"/>
        <w:gridCol w:w="1854"/>
      </w:tblGrid>
      <w:tr w:rsidR="00C87166" w:rsidRPr="00C87166" w:rsidTr="008A0084"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а) разрешен;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б) не разрешен.</w:t>
            </w:r>
          </w:p>
        </w:tc>
      </w:tr>
    </w:tbl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6.34.</w:t>
      </w:r>
      <w:r w:rsidRPr="00C87166">
        <w:rPr>
          <w:rFonts w:ascii="Arial" w:eastAsia="Times New Roman" w:hAnsi="Arial" w:cs="Arial"/>
          <w:b/>
          <w:bCs/>
        </w:rPr>
        <w:tab/>
        <w:t xml:space="preserve">Разрешен ли в соответствии с ДОПОГ проезд через тоннель категории «В» транспортной единицы с </w:t>
      </w:r>
      <w:smartTag w:uri="urn:schemas-microsoft-com:office:smarttags" w:element="metricconverter">
        <w:smartTagPr>
          <w:attr w:name="ProductID" w:val="1000 кг"/>
        </w:smartTagPr>
        <w:r w:rsidRPr="00C87166">
          <w:rPr>
            <w:rFonts w:ascii="Arial" w:eastAsia="Times New Roman" w:hAnsi="Arial" w:cs="Arial"/>
            <w:b/>
            <w:bCs/>
          </w:rPr>
          <w:t>1000 кг</w:t>
        </w:r>
      </w:smartTag>
      <w:r w:rsidRPr="00C87166">
        <w:rPr>
          <w:rFonts w:ascii="Arial" w:eastAsia="Times New Roman" w:hAnsi="Arial" w:cs="Arial"/>
          <w:b/>
          <w:bCs/>
        </w:rPr>
        <w:t xml:space="preserve"> взрывчатых веществ, содержащихся в изделиях, отнесенных к № ООН 0244? </w:t>
      </w:r>
    </w:p>
    <w:tbl>
      <w:tblPr>
        <w:tblW w:w="0" w:type="auto"/>
        <w:tblLook w:val="01E0"/>
      </w:tblPr>
      <w:tblGrid>
        <w:gridCol w:w="1545"/>
        <w:gridCol w:w="1854"/>
      </w:tblGrid>
      <w:tr w:rsidR="00C87166" w:rsidRPr="00C87166" w:rsidTr="008A0084"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а) разрешен;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б) не разрешен.</w:t>
            </w:r>
          </w:p>
        </w:tc>
      </w:tr>
    </w:tbl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6.50.</w:t>
      </w:r>
      <w:r w:rsidRPr="00C87166">
        <w:rPr>
          <w:rFonts w:ascii="Arial" w:eastAsia="Times New Roman" w:hAnsi="Arial" w:cs="Arial"/>
          <w:b/>
          <w:bCs/>
        </w:rPr>
        <w:tab/>
        <w:t xml:space="preserve">Разрешен ли в соответствии с ДОПОГ проезд через тоннель категории «В» транспортной единицы с </w:t>
      </w:r>
      <w:smartTag w:uri="urn:schemas-microsoft-com:office:smarttags" w:element="metricconverter">
        <w:smartTagPr>
          <w:attr w:name="ProductID" w:val="1000 кг"/>
        </w:smartTagPr>
        <w:r w:rsidRPr="00C87166">
          <w:rPr>
            <w:rFonts w:ascii="Arial" w:eastAsia="Times New Roman" w:hAnsi="Arial" w:cs="Arial"/>
            <w:b/>
            <w:bCs/>
          </w:rPr>
          <w:t>1000 кг</w:t>
        </w:r>
      </w:smartTag>
      <w:r w:rsidRPr="00C87166">
        <w:rPr>
          <w:rFonts w:ascii="Arial" w:eastAsia="Times New Roman" w:hAnsi="Arial" w:cs="Arial"/>
          <w:b/>
          <w:bCs/>
        </w:rPr>
        <w:t xml:space="preserve"> взрывчатых веществ, содержащихся в изделиях, отнесенных к № ООН 0247? </w:t>
      </w:r>
    </w:p>
    <w:tbl>
      <w:tblPr>
        <w:tblW w:w="0" w:type="auto"/>
        <w:tblLook w:val="01E0"/>
      </w:tblPr>
      <w:tblGrid>
        <w:gridCol w:w="1545"/>
        <w:gridCol w:w="1854"/>
      </w:tblGrid>
      <w:tr w:rsidR="00C87166" w:rsidRPr="00C87166" w:rsidTr="008A0084"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а) разрешен;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б) не разрешен.</w:t>
            </w:r>
          </w:p>
        </w:tc>
      </w:tr>
    </w:tbl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6.35.</w:t>
      </w:r>
      <w:r w:rsidRPr="00C87166">
        <w:rPr>
          <w:rFonts w:ascii="Arial" w:eastAsia="Times New Roman" w:hAnsi="Arial" w:cs="Arial"/>
          <w:b/>
          <w:bCs/>
        </w:rPr>
        <w:tab/>
        <w:t xml:space="preserve">Разрешен ли в соответствии с ДОПОГ проезд через тоннель категории «В» транспортной единицы с </w:t>
      </w:r>
      <w:smartTag w:uri="urn:schemas-microsoft-com:office:smarttags" w:element="metricconverter">
        <w:smartTagPr>
          <w:attr w:name="ProductID" w:val="50 кг"/>
        </w:smartTagPr>
        <w:r w:rsidRPr="00C87166">
          <w:rPr>
            <w:rFonts w:ascii="Arial" w:eastAsia="Times New Roman" w:hAnsi="Arial" w:cs="Arial"/>
            <w:b/>
            <w:bCs/>
          </w:rPr>
          <w:t>50 кг</w:t>
        </w:r>
      </w:smartTag>
      <w:r w:rsidRPr="00C87166">
        <w:rPr>
          <w:rFonts w:ascii="Arial" w:eastAsia="Times New Roman" w:hAnsi="Arial" w:cs="Arial"/>
          <w:b/>
          <w:bCs/>
        </w:rPr>
        <w:t xml:space="preserve"> взрывчатых веществ, содержащихся в изделиях, отнесенных к № ООН 0249? </w:t>
      </w:r>
    </w:p>
    <w:tbl>
      <w:tblPr>
        <w:tblW w:w="0" w:type="auto"/>
        <w:tblLook w:val="01E0"/>
      </w:tblPr>
      <w:tblGrid>
        <w:gridCol w:w="1545"/>
        <w:gridCol w:w="1854"/>
      </w:tblGrid>
      <w:tr w:rsidR="00C87166" w:rsidRPr="00C87166" w:rsidTr="008A0084"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а) разрешен;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б) не разрешен.</w:t>
            </w:r>
          </w:p>
        </w:tc>
      </w:tr>
    </w:tbl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lastRenderedPageBreak/>
        <w:t>6.49.</w:t>
      </w:r>
      <w:r w:rsidRPr="00C87166">
        <w:rPr>
          <w:rFonts w:ascii="Arial" w:eastAsia="Times New Roman" w:hAnsi="Arial" w:cs="Arial"/>
          <w:b/>
          <w:bCs/>
        </w:rPr>
        <w:tab/>
        <w:t xml:space="preserve">Разрешен ли в соответствии с ДОПОГ проезд через тоннель категории «В» транспортной единицы с </w:t>
      </w:r>
      <w:smartTag w:uri="urn:schemas-microsoft-com:office:smarttags" w:element="metricconverter">
        <w:smartTagPr>
          <w:attr w:name="ProductID" w:val="50 кг"/>
        </w:smartTagPr>
        <w:r w:rsidRPr="00C87166">
          <w:rPr>
            <w:rFonts w:ascii="Arial" w:eastAsia="Times New Roman" w:hAnsi="Arial" w:cs="Arial"/>
            <w:b/>
            <w:bCs/>
          </w:rPr>
          <w:t>50 кг</w:t>
        </w:r>
      </w:smartTag>
      <w:r w:rsidRPr="00C87166">
        <w:rPr>
          <w:rFonts w:ascii="Arial" w:eastAsia="Times New Roman" w:hAnsi="Arial" w:cs="Arial"/>
          <w:b/>
          <w:bCs/>
        </w:rPr>
        <w:t xml:space="preserve"> взрывчатых веществ, содержащихся в изделиях, отнесенных к № ООН 0380? </w:t>
      </w:r>
    </w:p>
    <w:tbl>
      <w:tblPr>
        <w:tblW w:w="0" w:type="auto"/>
        <w:tblLook w:val="01E0"/>
      </w:tblPr>
      <w:tblGrid>
        <w:gridCol w:w="1545"/>
        <w:gridCol w:w="1854"/>
      </w:tblGrid>
      <w:tr w:rsidR="00C87166" w:rsidRPr="00C87166" w:rsidTr="008A0084"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а) разрешен;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б) не разрешен.</w:t>
            </w:r>
          </w:p>
        </w:tc>
      </w:tr>
    </w:tbl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6.48.</w:t>
      </w:r>
      <w:r w:rsidRPr="00C87166">
        <w:rPr>
          <w:rFonts w:ascii="Arial" w:eastAsia="Times New Roman" w:hAnsi="Arial" w:cs="Arial"/>
          <w:b/>
          <w:bCs/>
        </w:rPr>
        <w:tab/>
        <w:t xml:space="preserve">Разрешен ли в соответствии с ДОПОГ проезд через тоннель категории «В» транспортной единицы с </w:t>
      </w:r>
      <w:smartTag w:uri="urn:schemas-microsoft-com:office:smarttags" w:element="metricconverter">
        <w:smartTagPr>
          <w:attr w:name="ProductID" w:val="1000 кг"/>
        </w:smartTagPr>
        <w:r w:rsidRPr="00C87166">
          <w:rPr>
            <w:rFonts w:ascii="Arial" w:eastAsia="Times New Roman" w:hAnsi="Arial" w:cs="Arial"/>
            <w:b/>
            <w:bCs/>
          </w:rPr>
          <w:t>1000 кг</w:t>
        </w:r>
      </w:smartTag>
      <w:r w:rsidRPr="00C87166">
        <w:rPr>
          <w:rFonts w:ascii="Arial" w:eastAsia="Times New Roman" w:hAnsi="Arial" w:cs="Arial"/>
          <w:b/>
          <w:bCs/>
        </w:rPr>
        <w:t xml:space="preserve"> взрывчатых веществ, содержащихся в изделиях, отнесенных к № ООН 0380? </w:t>
      </w:r>
    </w:p>
    <w:tbl>
      <w:tblPr>
        <w:tblW w:w="0" w:type="auto"/>
        <w:tblLook w:val="01E0"/>
      </w:tblPr>
      <w:tblGrid>
        <w:gridCol w:w="1545"/>
        <w:gridCol w:w="1854"/>
      </w:tblGrid>
      <w:tr w:rsidR="00C87166" w:rsidRPr="00C87166" w:rsidTr="008A0084"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а) разрешен;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б) не разрешен.</w:t>
            </w:r>
          </w:p>
        </w:tc>
      </w:tr>
    </w:tbl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6.45.</w:t>
      </w:r>
      <w:r w:rsidRPr="00C87166">
        <w:rPr>
          <w:rFonts w:ascii="Arial" w:eastAsia="Times New Roman" w:hAnsi="Arial" w:cs="Arial"/>
          <w:b/>
          <w:bCs/>
        </w:rPr>
        <w:tab/>
        <w:t xml:space="preserve">Разрешен ли в соответствии с ДОПОГ проезд через тоннель категории «В» транспортной единицы с </w:t>
      </w:r>
      <w:smartTag w:uri="urn:schemas-microsoft-com:office:smarttags" w:element="metricconverter">
        <w:smartTagPr>
          <w:attr w:name="ProductID" w:val="3000 кг"/>
        </w:smartTagPr>
        <w:r w:rsidRPr="00C87166">
          <w:rPr>
            <w:rFonts w:ascii="Arial" w:eastAsia="Times New Roman" w:hAnsi="Arial" w:cs="Arial"/>
            <w:b/>
            <w:bCs/>
          </w:rPr>
          <w:t>3000 кг</w:t>
        </w:r>
      </w:smartTag>
      <w:r w:rsidRPr="00C87166">
        <w:rPr>
          <w:rFonts w:ascii="Arial" w:eastAsia="Times New Roman" w:hAnsi="Arial" w:cs="Arial"/>
          <w:b/>
          <w:bCs/>
        </w:rPr>
        <w:t xml:space="preserve"> взрывчатых веществ, содержащихся в изделиях, отнесенных к № ООН 0408? </w:t>
      </w:r>
    </w:p>
    <w:tbl>
      <w:tblPr>
        <w:tblW w:w="0" w:type="auto"/>
        <w:tblLook w:val="01E0"/>
      </w:tblPr>
      <w:tblGrid>
        <w:gridCol w:w="1545"/>
        <w:gridCol w:w="1854"/>
      </w:tblGrid>
      <w:tr w:rsidR="00C87166" w:rsidRPr="00C87166" w:rsidTr="008A0084"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а) разрешен;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б) не разрешен.</w:t>
            </w:r>
          </w:p>
        </w:tc>
      </w:tr>
    </w:tbl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6.40.</w:t>
      </w:r>
      <w:r w:rsidRPr="00C87166">
        <w:rPr>
          <w:rFonts w:ascii="Arial" w:eastAsia="Times New Roman" w:hAnsi="Arial" w:cs="Arial"/>
          <w:b/>
          <w:bCs/>
        </w:rPr>
        <w:tab/>
        <w:t xml:space="preserve">Разрешен ли в соответствии с ДОПОГ проезд через тоннель категории «В» транспортной единицы с </w:t>
      </w:r>
      <w:smartTag w:uri="urn:schemas-microsoft-com:office:smarttags" w:element="metricconverter">
        <w:smartTagPr>
          <w:attr w:name="ProductID" w:val="6000 кг"/>
        </w:smartTagPr>
        <w:r w:rsidRPr="00C87166">
          <w:rPr>
            <w:rFonts w:ascii="Arial" w:eastAsia="Times New Roman" w:hAnsi="Arial" w:cs="Arial"/>
            <w:b/>
            <w:bCs/>
          </w:rPr>
          <w:t>6000 кг</w:t>
        </w:r>
      </w:smartTag>
      <w:r w:rsidRPr="00C87166">
        <w:rPr>
          <w:rFonts w:ascii="Arial" w:eastAsia="Times New Roman" w:hAnsi="Arial" w:cs="Arial"/>
          <w:b/>
          <w:bCs/>
        </w:rPr>
        <w:t xml:space="preserve"> взрывчатых веществ, содержащихся в изделиях, отнесенных к № ООН 0470? </w:t>
      </w:r>
    </w:p>
    <w:tbl>
      <w:tblPr>
        <w:tblW w:w="0" w:type="auto"/>
        <w:tblLook w:val="01E0"/>
      </w:tblPr>
      <w:tblGrid>
        <w:gridCol w:w="1545"/>
        <w:gridCol w:w="1854"/>
      </w:tblGrid>
      <w:tr w:rsidR="00C87166" w:rsidRPr="00C87166" w:rsidTr="008A0084"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а) разрешен;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б) не разрешен.</w:t>
            </w:r>
          </w:p>
        </w:tc>
      </w:tr>
    </w:tbl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6.37.</w:t>
      </w:r>
      <w:r w:rsidRPr="00C87166">
        <w:rPr>
          <w:rFonts w:ascii="Arial" w:eastAsia="Times New Roman" w:hAnsi="Arial" w:cs="Arial"/>
          <w:b/>
          <w:bCs/>
        </w:rPr>
        <w:tab/>
        <w:t xml:space="preserve">Разрешен ли в соответствии с ДОПОГ проезд через тоннель категории «В» транспортной единицы с </w:t>
      </w:r>
      <w:smartTag w:uri="urn:schemas-microsoft-com:office:smarttags" w:element="metricconverter">
        <w:smartTagPr>
          <w:attr w:name="ProductID" w:val="900 кг"/>
        </w:smartTagPr>
        <w:r w:rsidRPr="00C87166">
          <w:rPr>
            <w:rFonts w:ascii="Arial" w:eastAsia="Times New Roman" w:hAnsi="Arial" w:cs="Arial"/>
            <w:b/>
            <w:bCs/>
          </w:rPr>
          <w:t>900 кг</w:t>
        </w:r>
      </w:smartTag>
      <w:r w:rsidRPr="00C87166">
        <w:rPr>
          <w:rFonts w:ascii="Arial" w:eastAsia="Times New Roman" w:hAnsi="Arial" w:cs="Arial"/>
          <w:b/>
          <w:bCs/>
        </w:rPr>
        <w:t xml:space="preserve"> взрывчатого вещества, отнесенного к № ООН 0482 (подраздел 1.9.5.2 ДОПОГ)? </w:t>
      </w:r>
    </w:p>
    <w:tbl>
      <w:tblPr>
        <w:tblW w:w="0" w:type="auto"/>
        <w:tblLook w:val="01E0"/>
      </w:tblPr>
      <w:tblGrid>
        <w:gridCol w:w="1545"/>
        <w:gridCol w:w="1854"/>
      </w:tblGrid>
      <w:tr w:rsidR="00C87166" w:rsidRPr="00C87166" w:rsidTr="008A0084"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а) разрешен;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б) не разрешен.</w:t>
            </w:r>
          </w:p>
        </w:tc>
      </w:tr>
    </w:tbl>
    <w:p w:rsidR="00C87166" w:rsidRPr="00C87166" w:rsidRDefault="00C87166" w:rsidP="00C87166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240" w:line="240" w:lineRule="auto"/>
        <w:jc w:val="center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24" w:name="_Toc397981218"/>
      <w:r w:rsidRPr="00C87166">
        <w:rPr>
          <w:rFonts w:ascii="Arial" w:eastAsia="Times New Roman" w:hAnsi="Arial" w:cs="Times New Roman"/>
          <w:b/>
          <w:bCs/>
          <w:i/>
          <w:szCs w:val="24"/>
          <w:u w:val="single"/>
        </w:rPr>
        <w:t>Тоннели категории «С»</w:t>
      </w:r>
      <w:bookmarkEnd w:id="24"/>
    </w:p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6.53.</w:t>
      </w:r>
      <w:r w:rsidRPr="00C87166">
        <w:rPr>
          <w:rFonts w:ascii="Arial" w:eastAsia="Times New Roman" w:hAnsi="Arial" w:cs="Arial"/>
          <w:b/>
          <w:bCs/>
        </w:rPr>
        <w:tab/>
        <w:t xml:space="preserve">Разрешен ли в соответствии с ДОПОГ проезд через тоннель категории «С» транспортной единицы с </w:t>
      </w:r>
      <w:smartTag w:uri="urn:schemas-microsoft-com:office:smarttags" w:element="metricconverter">
        <w:smartTagPr>
          <w:attr w:name="ProductID" w:val="1000 кг"/>
        </w:smartTagPr>
        <w:r w:rsidRPr="00C87166">
          <w:rPr>
            <w:rFonts w:ascii="Arial" w:eastAsia="Times New Roman" w:hAnsi="Arial" w:cs="Arial"/>
            <w:b/>
            <w:bCs/>
          </w:rPr>
          <w:t>1000 кг</w:t>
        </w:r>
      </w:smartTag>
      <w:r w:rsidRPr="00C87166">
        <w:rPr>
          <w:rFonts w:ascii="Arial" w:eastAsia="Times New Roman" w:hAnsi="Arial" w:cs="Arial"/>
          <w:b/>
          <w:bCs/>
        </w:rPr>
        <w:t xml:space="preserve"> взрывчатого вещества, отнесенного к № ООН 0144? </w:t>
      </w:r>
    </w:p>
    <w:tbl>
      <w:tblPr>
        <w:tblW w:w="0" w:type="auto"/>
        <w:tblLook w:val="01E0"/>
      </w:tblPr>
      <w:tblGrid>
        <w:gridCol w:w="1545"/>
        <w:gridCol w:w="1854"/>
      </w:tblGrid>
      <w:tr w:rsidR="00C87166" w:rsidRPr="00C87166" w:rsidTr="008A0084"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а) разрешен;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б) не разрешен.</w:t>
            </w:r>
          </w:p>
        </w:tc>
      </w:tr>
    </w:tbl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6.54.</w:t>
      </w:r>
      <w:r w:rsidRPr="00C87166">
        <w:rPr>
          <w:rFonts w:ascii="Arial" w:eastAsia="Times New Roman" w:hAnsi="Arial" w:cs="Arial"/>
          <w:b/>
          <w:bCs/>
        </w:rPr>
        <w:tab/>
        <w:t xml:space="preserve">Разрешен ли в соответствии с ДОПОГ проезд через тоннель категории «С» транспортной единицы с </w:t>
      </w:r>
      <w:smartTag w:uri="urn:schemas-microsoft-com:office:smarttags" w:element="metricconverter">
        <w:smartTagPr>
          <w:attr w:name="ProductID" w:val="1000 кг"/>
        </w:smartTagPr>
        <w:r w:rsidRPr="00C87166">
          <w:rPr>
            <w:rFonts w:ascii="Arial" w:eastAsia="Times New Roman" w:hAnsi="Arial" w:cs="Arial"/>
            <w:b/>
            <w:bCs/>
          </w:rPr>
          <w:t>1000 кг</w:t>
        </w:r>
      </w:smartTag>
      <w:r w:rsidRPr="00C87166">
        <w:rPr>
          <w:rFonts w:ascii="Arial" w:eastAsia="Times New Roman" w:hAnsi="Arial" w:cs="Arial"/>
          <w:b/>
          <w:bCs/>
        </w:rPr>
        <w:t xml:space="preserve"> взрывчатых веществ, содержащихся в изделиях, отнесенных к № ООН 0247? </w:t>
      </w:r>
    </w:p>
    <w:tbl>
      <w:tblPr>
        <w:tblW w:w="0" w:type="auto"/>
        <w:tblLook w:val="01E0"/>
      </w:tblPr>
      <w:tblGrid>
        <w:gridCol w:w="1545"/>
        <w:gridCol w:w="1854"/>
      </w:tblGrid>
      <w:tr w:rsidR="00C87166" w:rsidRPr="00C87166" w:rsidTr="008A0084"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а) разрешен;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б) не разрешен.</w:t>
            </w:r>
          </w:p>
        </w:tc>
      </w:tr>
    </w:tbl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6.36.</w:t>
      </w:r>
      <w:r w:rsidRPr="00C87166">
        <w:rPr>
          <w:rFonts w:ascii="Arial" w:eastAsia="Times New Roman" w:hAnsi="Arial" w:cs="Arial"/>
          <w:b/>
          <w:bCs/>
        </w:rPr>
        <w:tab/>
        <w:t xml:space="preserve">Разрешен ли в соответствии с ДОПОГ проезд через тоннель категории «С» транспортной единицы с </w:t>
      </w:r>
      <w:smartTag w:uri="urn:schemas-microsoft-com:office:smarttags" w:element="metricconverter">
        <w:smartTagPr>
          <w:attr w:name="ProductID" w:val="50 кг"/>
        </w:smartTagPr>
        <w:r w:rsidRPr="00C87166">
          <w:rPr>
            <w:rFonts w:ascii="Arial" w:eastAsia="Times New Roman" w:hAnsi="Arial" w:cs="Arial"/>
            <w:b/>
            <w:bCs/>
          </w:rPr>
          <w:t>50 кг</w:t>
        </w:r>
      </w:smartTag>
      <w:r w:rsidRPr="00C87166">
        <w:rPr>
          <w:rFonts w:ascii="Arial" w:eastAsia="Times New Roman" w:hAnsi="Arial" w:cs="Arial"/>
          <w:b/>
          <w:bCs/>
        </w:rPr>
        <w:t xml:space="preserve"> взрывчатых веществ, содержащихся в изделиях, отнесенных к № ООН 0249? </w:t>
      </w:r>
    </w:p>
    <w:tbl>
      <w:tblPr>
        <w:tblW w:w="0" w:type="auto"/>
        <w:tblLook w:val="01E0"/>
      </w:tblPr>
      <w:tblGrid>
        <w:gridCol w:w="1545"/>
        <w:gridCol w:w="1854"/>
      </w:tblGrid>
      <w:tr w:rsidR="00C87166" w:rsidRPr="00C87166" w:rsidTr="008A0084"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а) разрешен;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б) не разрешен.</w:t>
            </w:r>
          </w:p>
        </w:tc>
      </w:tr>
    </w:tbl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6.46.</w:t>
      </w:r>
      <w:r w:rsidRPr="00C87166">
        <w:rPr>
          <w:rFonts w:ascii="Arial" w:eastAsia="Times New Roman" w:hAnsi="Arial" w:cs="Arial"/>
          <w:b/>
          <w:bCs/>
        </w:rPr>
        <w:tab/>
        <w:t xml:space="preserve">Разрешен ли в соответствии с ДОПОГ проезд через тоннель категории «С» транспортной единицы с </w:t>
      </w:r>
      <w:smartTag w:uri="urn:schemas-microsoft-com:office:smarttags" w:element="metricconverter">
        <w:smartTagPr>
          <w:attr w:name="ProductID" w:val="3000 кг"/>
        </w:smartTagPr>
        <w:r w:rsidRPr="00C87166">
          <w:rPr>
            <w:rFonts w:ascii="Arial" w:eastAsia="Times New Roman" w:hAnsi="Arial" w:cs="Arial"/>
            <w:b/>
            <w:bCs/>
          </w:rPr>
          <w:t>3000 кг</w:t>
        </w:r>
      </w:smartTag>
      <w:r w:rsidRPr="00C87166">
        <w:rPr>
          <w:rFonts w:ascii="Arial" w:eastAsia="Times New Roman" w:hAnsi="Arial" w:cs="Arial"/>
          <w:b/>
          <w:bCs/>
        </w:rPr>
        <w:t xml:space="preserve"> взрывчатых веществ, содержащихся в изделиях, отнесенных к № ООН 0408? </w:t>
      </w:r>
    </w:p>
    <w:tbl>
      <w:tblPr>
        <w:tblW w:w="0" w:type="auto"/>
        <w:tblLook w:val="01E0"/>
      </w:tblPr>
      <w:tblGrid>
        <w:gridCol w:w="1545"/>
        <w:gridCol w:w="1854"/>
      </w:tblGrid>
      <w:tr w:rsidR="00C87166" w:rsidRPr="00C87166" w:rsidTr="008A0084"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а) разрешен;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б) не разрешен.</w:t>
            </w:r>
          </w:p>
        </w:tc>
      </w:tr>
    </w:tbl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6.44.</w:t>
      </w:r>
      <w:r w:rsidRPr="00C87166">
        <w:rPr>
          <w:rFonts w:ascii="Arial" w:eastAsia="Times New Roman" w:hAnsi="Arial" w:cs="Arial"/>
          <w:b/>
          <w:bCs/>
        </w:rPr>
        <w:tab/>
        <w:t xml:space="preserve">Разрешен ли в соответствии с ДОПОГ проезд через тоннель категории «С» транспортной единицы с </w:t>
      </w:r>
      <w:smartTag w:uri="urn:schemas-microsoft-com:office:smarttags" w:element="metricconverter">
        <w:smartTagPr>
          <w:attr w:name="ProductID" w:val="4000 кг"/>
        </w:smartTagPr>
        <w:r w:rsidRPr="00C87166">
          <w:rPr>
            <w:rFonts w:ascii="Arial" w:eastAsia="Times New Roman" w:hAnsi="Arial" w:cs="Arial"/>
            <w:b/>
            <w:bCs/>
          </w:rPr>
          <w:t>4000 кг</w:t>
        </w:r>
      </w:smartTag>
      <w:r w:rsidRPr="00C87166">
        <w:rPr>
          <w:rFonts w:ascii="Arial" w:eastAsia="Times New Roman" w:hAnsi="Arial" w:cs="Arial"/>
          <w:b/>
          <w:bCs/>
        </w:rPr>
        <w:t xml:space="preserve"> взрывчатых веществ, содержащихся в изделиях, отнесенных к № ООН 0447? </w:t>
      </w:r>
    </w:p>
    <w:tbl>
      <w:tblPr>
        <w:tblW w:w="0" w:type="auto"/>
        <w:tblLook w:val="01E0"/>
      </w:tblPr>
      <w:tblGrid>
        <w:gridCol w:w="1545"/>
        <w:gridCol w:w="1854"/>
      </w:tblGrid>
      <w:tr w:rsidR="00C87166" w:rsidRPr="00C87166" w:rsidTr="008A0084"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а) разрешен;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б) не разрешен.</w:t>
            </w:r>
          </w:p>
        </w:tc>
      </w:tr>
    </w:tbl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6.39.</w:t>
      </w:r>
      <w:r w:rsidRPr="00C87166">
        <w:rPr>
          <w:rFonts w:ascii="Arial" w:eastAsia="Times New Roman" w:hAnsi="Arial" w:cs="Arial"/>
          <w:b/>
          <w:bCs/>
        </w:rPr>
        <w:tab/>
        <w:t xml:space="preserve">Разрешен ли в соответствии с ДОПОГ проезд через тоннель категории «С» транспортной единицы с </w:t>
      </w:r>
      <w:smartTag w:uri="urn:schemas-microsoft-com:office:smarttags" w:element="metricconverter">
        <w:smartTagPr>
          <w:attr w:name="ProductID" w:val="4500 кг"/>
        </w:smartTagPr>
        <w:r w:rsidRPr="00C87166">
          <w:rPr>
            <w:rFonts w:ascii="Arial" w:eastAsia="Times New Roman" w:hAnsi="Arial" w:cs="Arial"/>
            <w:b/>
            <w:bCs/>
          </w:rPr>
          <w:t>4500 кг</w:t>
        </w:r>
      </w:smartTag>
      <w:r w:rsidRPr="00C87166">
        <w:rPr>
          <w:rFonts w:ascii="Arial" w:eastAsia="Times New Roman" w:hAnsi="Arial" w:cs="Arial"/>
          <w:b/>
          <w:bCs/>
        </w:rPr>
        <w:t xml:space="preserve"> взрывчатых веществ, содержащихся в изделиях, отнесенных к № ООН 0470? </w:t>
      </w:r>
    </w:p>
    <w:tbl>
      <w:tblPr>
        <w:tblW w:w="0" w:type="auto"/>
        <w:tblLook w:val="01E0"/>
      </w:tblPr>
      <w:tblGrid>
        <w:gridCol w:w="1545"/>
        <w:gridCol w:w="1854"/>
      </w:tblGrid>
      <w:tr w:rsidR="00C87166" w:rsidRPr="00C87166" w:rsidTr="008A0084"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а) разрешен;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б) не разрешен.</w:t>
            </w:r>
          </w:p>
        </w:tc>
      </w:tr>
    </w:tbl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6.38.</w:t>
      </w:r>
      <w:r w:rsidRPr="00C87166">
        <w:rPr>
          <w:rFonts w:ascii="Arial" w:eastAsia="Times New Roman" w:hAnsi="Arial" w:cs="Arial"/>
          <w:b/>
          <w:bCs/>
        </w:rPr>
        <w:tab/>
        <w:t xml:space="preserve">Разрешен ли в соответствии с ДОПОГ проезд через тоннель категории «С» транспортной единицы с </w:t>
      </w:r>
      <w:smartTag w:uri="urn:schemas-microsoft-com:office:smarttags" w:element="metricconverter">
        <w:smartTagPr>
          <w:attr w:name="ProductID" w:val="100 кг"/>
        </w:smartTagPr>
        <w:r w:rsidRPr="00C87166">
          <w:rPr>
            <w:rFonts w:ascii="Arial" w:eastAsia="Times New Roman" w:hAnsi="Arial" w:cs="Arial"/>
            <w:b/>
            <w:bCs/>
          </w:rPr>
          <w:t>100 кг</w:t>
        </w:r>
      </w:smartTag>
      <w:r w:rsidRPr="00C87166">
        <w:rPr>
          <w:rFonts w:ascii="Arial" w:eastAsia="Times New Roman" w:hAnsi="Arial" w:cs="Arial"/>
          <w:b/>
          <w:bCs/>
        </w:rPr>
        <w:t xml:space="preserve"> взрывчатого вещества, отнесенного к № ООН 0482? </w:t>
      </w:r>
    </w:p>
    <w:tbl>
      <w:tblPr>
        <w:tblW w:w="0" w:type="auto"/>
        <w:tblLook w:val="01E0"/>
      </w:tblPr>
      <w:tblGrid>
        <w:gridCol w:w="1545"/>
        <w:gridCol w:w="1854"/>
      </w:tblGrid>
      <w:tr w:rsidR="00C87166" w:rsidRPr="00C87166" w:rsidTr="008A0084"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а) разрешен;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б) не разрешен.</w:t>
            </w:r>
          </w:p>
        </w:tc>
      </w:tr>
    </w:tbl>
    <w:p w:rsidR="00C87166" w:rsidRPr="00C87166" w:rsidRDefault="00C87166" w:rsidP="00C87166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240" w:line="240" w:lineRule="auto"/>
        <w:jc w:val="center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25" w:name="_Toc397981219"/>
      <w:r w:rsidRPr="00C87166">
        <w:rPr>
          <w:rFonts w:ascii="Arial" w:eastAsia="Times New Roman" w:hAnsi="Arial" w:cs="Times New Roman"/>
          <w:b/>
          <w:bCs/>
          <w:i/>
          <w:szCs w:val="24"/>
          <w:u w:val="single"/>
        </w:rPr>
        <w:lastRenderedPageBreak/>
        <w:t>Тоннели категории «D»</w:t>
      </w:r>
      <w:bookmarkEnd w:id="25"/>
    </w:p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6.31.</w:t>
      </w:r>
      <w:r w:rsidRPr="00C87166">
        <w:rPr>
          <w:rFonts w:ascii="Arial" w:eastAsia="Times New Roman" w:hAnsi="Arial" w:cs="Arial"/>
          <w:b/>
          <w:bCs/>
        </w:rPr>
        <w:tab/>
        <w:t xml:space="preserve">Разрешен ли в соответствии с ДОПОГ проезд через тоннель категории «D» транспортной единицы с </w:t>
      </w:r>
      <w:smartTag w:uri="urn:schemas-microsoft-com:office:smarttags" w:element="metricconverter">
        <w:smartTagPr>
          <w:attr w:name="ProductID" w:val="4000 кг"/>
        </w:smartTagPr>
        <w:r w:rsidRPr="00C87166">
          <w:rPr>
            <w:rFonts w:ascii="Arial" w:eastAsia="Times New Roman" w:hAnsi="Arial" w:cs="Arial"/>
            <w:b/>
            <w:bCs/>
          </w:rPr>
          <w:t>4000 кг</w:t>
        </w:r>
      </w:smartTag>
      <w:r w:rsidRPr="00C87166">
        <w:rPr>
          <w:rFonts w:ascii="Arial" w:eastAsia="Times New Roman" w:hAnsi="Arial" w:cs="Arial"/>
          <w:b/>
          <w:bCs/>
        </w:rPr>
        <w:t xml:space="preserve"> взрывчатых веществ, содержащихся в изделиях, отнесенных к № ООН 0010? </w:t>
      </w:r>
    </w:p>
    <w:tbl>
      <w:tblPr>
        <w:tblW w:w="0" w:type="auto"/>
        <w:tblLook w:val="01E0"/>
      </w:tblPr>
      <w:tblGrid>
        <w:gridCol w:w="1545"/>
        <w:gridCol w:w="1854"/>
      </w:tblGrid>
      <w:tr w:rsidR="00C87166" w:rsidRPr="00C87166" w:rsidTr="008A0084"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а) разрешен;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б) не разрешен.</w:t>
            </w:r>
          </w:p>
        </w:tc>
      </w:tr>
    </w:tbl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6.32.</w:t>
      </w:r>
      <w:r w:rsidRPr="00C87166">
        <w:rPr>
          <w:rFonts w:ascii="Arial" w:eastAsia="Times New Roman" w:hAnsi="Arial" w:cs="Arial"/>
          <w:b/>
          <w:bCs/>
        </w:rPr>
        <w:tab/>
        <w:t xml:space="preserve">Разрешен ли в соответствии с ДОПОГ проезд через тоннель категории «D» транспортной единицы с </w:t>
      </w:r>
      <w:smartTag w:uri="urn:schemas-microsoft-com:office:smarttags" w:element="metricconverter">
        <w:smartTagPr>
          <w:attr w:name="ProductID" w:val="5000 кг"/>
        </w:smartTagPr>
        <w:r w:rsidRPr="00C87166">
          <w:rPr>
            <w:rFonts w:ascii="Arial" w:eastAsia="Times New Roman" w:hAnsi="Arial" w:cs="Arial"/>
            <w:b/>
            <w:bCs/>
          </w:rPr>
          <w:t>5000 кг</w:t>
        </w:r>
      </w:smartTag>
      <w:r w:rsidRPr="00C87166">
        <w:rPr>
          <w:rFonts w:ascii="Arial" w:eastAsia="Times New Roman" w:hAnsi="Arial" w:cs="Arial"/>
          <w:b/>
          <w:bCs/>
        </w:rPr>
        <w:t xml:space="preserve"> взрывчатых веществ содержащихся в изделиях, отнесенных к № ООН 0104? </w:t>
      </w:r>
    </w:p>
    <w:tbl>
      <w:tblPr>
        <w:tblW w:w="0" w:type="auto"/>
        <w:tblLook w:val="01E0"/>
      </w:tblPr>
      <w:tblGrid>
        <w:gridCol w:w="1545"/>
        <w:gridCol w:w="1854"/>
      </w:tblGrid>
      <w:tr w:rsidR="00C87166" w:rsidRPr="00C87166" w:rsidTr="008A0084"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а) разрешен;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б) не разрешен.</w:t>
            </w:r>
          </w:p>
        </w:tc>
      </w:tr>
    </w:tbl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6.51.</w:t>
      </w:r>
      <w:r w:rsidRPr="00C87166">
        <w:rPr>
          <w:rFonts w:ascii="Arial" w:eastAsia="Times New Roman" w:hAnsi="Arial" w:cs="Arial"/>
          <w:b/>
          <w:bCs/>
        </w:rPr>
        <w:tab/>
        <w:t xml:space="preserve">Разрешен ли в соответствии с ДОПОГ проезд через тоннель категории «D» транспортной единицы с </w:t>
      </w:r>
      <w:smartTag w:uri="urn:schemas-microsoft-com:office:smarttags" w:element="metricconverter">
        <w:smartTagPr>
          <w:attr w:name="ProductID" w:val="1000 кг"/>
        </w:smartTagPr>
        <w:r w:rsidRPr="00C87166">
          <w:rPr>
            <w:rFonts w:ascii="Arial" w:eastAsia="Times New Roman" w:hAnsi="Arial" w:cs="Arial"/>
            <w:b/>
            <w:bCs/>
          </w:rPr>
          <w:t>1000 кг</w:t>
        </w:r>
      </w:smartTag>
      <w:r w:rsidRPr="00C87166">
        <w:rPr>
          <w:rFonts w:ascii="Arial" w:eastAsia="Times New Roman" w:hAnsi="Arial" w:cs="Arial"/>
          <w:b/>
          <w:bCs/>
        </w:rPr>
        <w:t xml:space="preserve"> взрывчатого вещества, отнесенного к № ООН 0190? </w:t>
      </w:r>
    </w:p>
    <w:tbl>
      <w:tblPr>
        <w:tblW w:w="0" w:type="auto"/>
        <w:tblLook w:val="01E0"/>
      </w:tblPr>
      <w:tblGrid>
        <w:gridCol w:w="1545"/>
        <w:gridCol w:w="1854"/>
      </w:tblGrid>
      <w:tr w:rsidR="00C87166" w:rsidRPr="00C87166" w:rsidTr="008A0084"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а) разрешен;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б) не разрешен.</w:t>
            </w:r>
          </w:p>
        </w:tc>
      </w:tr>
    </w:tbl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  <w:u w:val="single"/>
        </w:rPr>
      </w:pPr>
      <w:r w:rsidRPr="00C87166">
        <w:rPr>
          <w:rFonts w:ascii="Arial" w:eastAsia="Times New Roman" w:hAnsi="Arial" w:cs="Arial"/>
          <w:b/>
          <w:bCs/>
          <w:u w:val="single"/>
        </w:rPr>
        <w:t>6.33.</w:t>
      </w:r>
      <w:r w:rsidRPr="00C87166">
        <w:rPr>
          <w:rFonts w:ascii="Arial" w:eastAsia="Times New Roman" w:hAnsi="Arial" w:cs="Arial"/>
          <w:b/>
          <w:bCs/>
          <w:u w:val="single"/>
        </w:rPr>
        <w:tab/>
        <w:t xml:space="preserve">Разрешен ли в соответствии с ДОПОГ проезд через тоннель категории «D» транспортной единицы с </w:t>
      </w:r>
      <w:smartTag w:uri="urn:schemas-microsoft-com:office:smarttags" w:element="metricconverter">
        <w:smartTagPr>
          <w:attr w:name="ProductID" w:val="1000 кг"/>
        </w:smartTagPr>
        <w:r w:rsidRPr="00C87166">
          <w:rPr>
            <w:rFonts w:ascii="Arial" w:eastAsia="Times New Roman" w:hAnsi="Arial" w:cs="Arial"/>
            <w:b/>
            <w:bCs/>
            <w:u w:val="single"/>
          </w:rPr>
          <w:t>1000 кг</w:t>
        </w:r>
      </w:smartTag>
      <w:r w:rsidRPr="00C87166">
        <w:rPr>
          <w:rFonts w:ascii="Arial" w:eastAsia="Times New Roman" w:hAnsi="Arial" w:cs="Arial"/>
          <w:b/>
          <w:bCs/>
          <w:u w:val="single"/>
        </w:rPr>
        <w:t xml:space="preserve"> взрывчатых веществ, содержащихся в изделиях, отнесенных к № ООН 0244? </w:t>
      </w:r>
    </w:p>
    <w:tbl>
      <w:tblPr>
        <w:tblW w:w="0" w:type="auto"/>
        <w:tblLook w:val="01E0"/>
      </w:tblPr>
      <w:tblGrid>
        <w:gridCol w:w="1545"/>
        <w:gridCol w:w="1854"/>
      </w:tblGrid>
      <w:tr w:rsidR="00C87166" w:rsidRPr="00C87166" w:rsidTr="008A0084"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а) разрешен;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б) не разрешен.</w:t>
            </w:r>
          </w:p>
        </w:tc>
      </w:tr>
    </w:tbl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6.43.</w:t>
      </w:r>
      <w:r w:rsidRPr="00C87166">
        <w:rPr>
          <w:rFonts w:ascii="Arial" w:eastAsia="Times New Roman" w:hAnsi="Arial" w:cs="Arial"/>
          <w:b/>
          <w:bCs/>
        </w:rPr>
        <w:tab/>
        <w:t xml:space="preserve">Разрешен ли в соответствии с ДОПОГ проезд через тоннель категории «D» транспортной единицы с </w:t>
      </w:r>
      <w:smartTag w:uri="urn:schemas-microsoft-com:office:smarttags" w:element="metricconverter">
        <w:smartTagPr>
          <w:attr w:name="ProductID" w:val="4000 кг"/>
        </w:smartTagPr>
        <w:r w:rsidRPr="00C87166">
          <w:rPr>
            <w:rFonts w:ascii="Arial" w:eastAsia="Times New Roman" w:hAnsi="Arial" w:cs="Arial"/>
            <w:b/>
            <w:bCs/>
          </w:rPr>
          <w:t>4000 кг</w:t>
        </w:r>
      </w:smartTag>
      <w:r w:rsidRPr="00C87166">
        <w:rPr>
          <w:rFonts w:ascii="Arial" w:eastAsia="Times New Roman" w:hAnsi="Arial" w:cs="Arial"/>
          <w:b/>
          <w:bCs/>
        </w:rPr>
        <w:t xml:space="preserve"> взрывчатых веществ, содержащихся в изделиях, отнесенных к № ООН 0447? </w:t>
      </w:r>
    </w:p>
    <w:tbl>
      <w:tblPr>
        <w:tblW w:w="0" w:type="auto"/>
        <w:tblLook w:val="01E0"/>
      </w:tblPr>
      <w:tblGrid>
        <w:gridCol w:w="1545"/>
        <w:gridCol w:w="1854"/>
      </w:tblGrid>
      <w:tr w:rsidR="00C87166" w:rsidRPr="00C87166" w:rsidTr="008A0084"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а) разрешен;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б) не разрешен.</w:t>
            </w:r>
          </w:p>
        </w:tc>
      </w:tr>
    </w:tbl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6.41.</w:t>
      </w:r>
      <w:r w:rsidRPr="00C87166">
        <w:rPr>
          <w:rFonts w:ascii="Arial" w:eastAsia="Times New Roman" w:hAnsi="Arial" w:cs="Arial"/>
          <w:b/>
          <w:bCs/>
        </w:rPr>
        <w:tab/>
        <w:t xml:space="preserve">Разрешен ли в соответствии с ДОПОГ проезд через тоннель категории «D» транспортной единицы с </w:t>
      </w:r>
      <w:smartTag w:uri="urn:schemas-microsoft-com:office:smarttags" w:element="metricconverter">
        <w:smartTagPr>
          <w:attr w:name="ProductID" w:val="3000 кг"/>
        </w:smartTagPr>
        <w:r w:rsidRPr="00C87166">
          <w:rPr>
            <w:rFonts w:ascii="Arial" w:eastAsia="Times New Roman" w:hAnsi="Arial" w:cs="Arial"/>
            <w:b/>
            <w:bCs/>
          </w:rPr>
          <w:t>3000 кг</w:t>
        </w:r>
      </w:smartTag>
      <w:r w:rsidRPr="00C87166">
        <w:rPr>
          <w:rFonts w:ascii="Arial" w:eastAsia="Times New Roman" w:hAnsi="Arial" w:cs="Arial"/>
          <w:b/>
          <w:bCs/>
        </w:rPr>
        <w:t xml:space="preserve"> взрывчатых веществ, содержащихся в изделиях, отнесенных к № ООН 0459? </w:t>
      </w:r>
    </w:p>
    <w:tbl>
      <w:tblPr>
        <w:tblW w:w="0" w:type="auto"/>
        <w:tblLook w:val="01E0"/>
      </w:tblPr>
      <w:tblGrid>
        <w:gridCol w:w="1545"/>
        <w:gridCol w:w="1854"/>
      </w:tblGrid>
      <w:tr w:rsidR="00C87166" w:rsidRPr="00C87166" w:rsidTr="008A0084"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а) разрешен;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б) не разрешен.</w:t>
            </w:r>
          </w:p>
        </w:tc>
      </w:tr>
    </w:tbl>
    <w:p w:rsidR="00C87166" w:rsidRPr="00C87166" w:rsidRDefault="00C87166" w:rsidP="00C87166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240" w:line="240" w:lineRule="auto"/>
        <w:jc w:val="center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26" w:name="_Toc397981220"/>
      <w:r w:rsidRPr="00C87166">
        <w:rPr>
          <w:rFonts w:ascii="Arial" w:eastAsia="Times New Roman" w:hAnsi="Arial" w:cs="Times New Roman"/>
          <w:b/>
          <w:bCs/>
          <w:i/>
          <w:szCs w:val="24"/>
          <w:u w:val="single"/>
        </w:rPr>
        <w:t>Тоннели категории «Е»</w:t>
      </w:r>
      <w:bookmarkEnd w:id="26"/>
    </w:p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6.52.</w:t>
      </w:r>
      <w:r w:rsidRPr="00C87166">
        <w:rPr>
          <w:rFonts w:ascii="Arial" w:eastAsia="Times New Roman" w:hAnsi="Arial" w:cs="Arial"/>
          <w:b/>
          <w:bCs/>
        </w:rPr>
        <w:tab/>
        <w:t xml:space="preserve">Разрешен ли в соответствии с ДОПОГ проезд через тоннель категории «Е» транспортной единицы с </w:t>
      </w:r>
      <w:smartTag w:uri="urn:schemas-microsoft-com:office:smarttags" w:element="metricconverter">
        <w:smartTagPr>
          <w:attr w:name="ProductID" w:val="100 кг"/>
        </w:smartTagPr>
        <w:r w:rsidRPr="00C87166">
          <w:rPr>
            <w:rFonts w:ascii="Arial" w:eastAsia="Times New Roman" w:hAnsi="Arial" w:cs="Arial"/>
            <w:b/>
            <w:bCs/>
          </w:rPr>
          <w:t>100 кг</w:t>
        </w:r>
      </w:smartTag>
      <w:r w:rsidRPr="00C87166">
        <w:rPr>
          <w:rFonts w:ascii="Arial" w:eastAsia="Times New Roman" w:hAnsi="Arial" w:cs="Arial"/>
          <w:b/>
          <w:bCs/>
        </w:rPr>
        <w:t xml:space="preserve"> взрывчатого вещества, отнесенного к № ООН 0190? </w:t>
      </w:r>
    </w:p>
    <w:tbl>
      <w:tblPr>
        <w:tblW w:w="0" w:type="auto"/>
        <w:tblLook w:val="01E0"/>
      </w:tblPr>
      <w:tblGrid>
        <w:gridCol w:w="1545"/>
        <w:gridCol w:w="1854"/>
      </w:tblGrid>
      <w:tr w:rsidR="00C87166" w:rsidRPr="00C87166" w:rsidTr="008A0084"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а) разрешен;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б) не разрешен.</w:t>
            </w:r>
          </w:p>
        </w:tc>
      </w:tr>
    </w:tbl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6.42.</w:t>
      </w:r>
      <w:r w:rsidRPr="00C87166">
        <w:rPr>
          <w:rFonts w:ascii="Arial" w:eastAsia="Times New Roman" w:hAnsi="Arial" w:cs="Arial"/>
          <w:b/>
          <w:bCs/>
        </w:rPr>
        <w:tab/>
        <w:t xml:space="preserve">Разрешен ли в соответствии с ДОПОГ проезд через тоннель категории «Е» транспортной единицы с </w:t>
      </w:r>
      <w:smartTag w:uri="urn:schemas-microsoft-com:office:smarttags" w:element="metricconverter">
        <w:smartTagPr>
          <w:attr w:name="ProductID" w:val="300 кг"/>
        </w:smartTagPr>
        <w:r w:rsidRPr="00C87166">
          <w:rPr>
            <w:rFonts w:ascii="Arial" w:eastAsia="Times New Roman" w:hAnsi="Arial" w:cs="Arial"/>
            <w:b/>
            <w:bCs/>
          </w:rPr>
          <w:t>300 кг</w:t>
        </w:r>
      </w:smartTag>
      <w:r w:rsidRPr="00C87166">
        <w:rPr>
          <w:rFonts w:ascii="Arial" w:eastAsia="Times New Roman" w:hAnsi="Arial" w:cs="Arial"/>
          <w:b/>
          <w:bCs/>
        </w:rPr>
        <w:t xml:space="preserve"> взрывчатых веществ, содержащихся в изделиях, отнесенных к № ООН 0459? </w:t>
      </w:r>
    </w:p>
    <w:tbl>
      <w:tblPr>
        <w:tblW w:w="0" w:type="auto"/>
        <w:tblLook w:val="01E0"/>
      </w:tblPr>
      <w:tblGrid>
        <w:gridCol w:w="1545"/>
        <w:gridCol w:w="1854"/>
      </w:tblGrid>
      <w:tr w:rsidR="00C87166" w:rsidRPr="00C87166" w:rsidTr="008A0084"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а) разрешен;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lightGray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lightGray"/>
              </w:rPr>
              <w:t>б) не разрешен.</w:t>
            </w:r>
          </w:p>
        </w:tc>
      </w:tr>
    </w:tbl>
    <w:p w:rsidR="00C87166" w:rsidRPr="00C87166" w:rsidRDefault="00C87166" w:rsidP="00C87166">
      <w:pPr>
        <w:keepNext/>
        <w:numPr>
          <w:ilvl w:val="1"/>
          <w:numId w:val="0"/>
        </w:numPr>
        <w:spacing w:before="30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27" w:name="_Toc397981221"/>
      <w:r w:rsidRPr="00C87166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Движение транспортных средств</w:t>
      </w:r>
      <w:bookmarkEnd w:id="27"/>
    </w:p>
    <w:p w:rsidR="00C87166" w:rsidRPr="00C87166" w:rsidRDefault="00C87166" w:rsidP="00C87166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240" w:line="240" w:lineRule="auto"/>
        <w:jc w:val="center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28" w:name="_Toc397981222"/>
      <w:r w:rsidRPr="00C87166">
        <w:rPr>
          <w:rFonts w:ascii="Arial" w:eastAsia="Times New Roman" w:hAnsi="Arial" w:cs="Times New Roman"/>
          <w:b/>
          <w:bCs/>
          <w:i/>
          <w:szCs w:val="24"/>
          <w:u w:val="single"/>
        </w:rPr>
        <w:t>Положения ДОПОГ</w:t>
      </w:r>
      <w:bookmarkEnd w:id="28"/>
    </w:p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6.55.</w:t>
      </w:r>
      <w:r w:rsidRPr="00C87166">
        <w:rPr>
          <w:rFonts w:ascii="Arial" w:eastAsia="Times New Roman" w:hAnsi="Arial" w:cs="Arial"/>
          <w:b/>
          <w:bCs/>
        </w:rPr>
        <w:tab/>
        <w:t xml:space="preserve">Согласно ДОПОГ наблюдение за транспортным средством обязательно, если количество находящихся на нем взрывчатых веществ подкласса 1.6 превышает: </w:t>
      </w:r>
    </w:p>
    <w:tbl>
      <w:tblPr>
        <w:tblW w:w="0" w:type="auto"/>
        <w:tblLook w:val="01E0"/>
      </w:tblPr>
      <w:tblGrid>
        <w:gridCol w:w="1017"/>
        <w:gridCol w:w="1143"/>
        <w:gridCol w:w="1134"/>
      </w:tblGrid>
      <w:tr w:rsidR="00C87166" w:rsidRPr="00C87166" w:rsidTr="008A0084"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50 кг"/>
              </w:smartTagPr>
              <w:r w:rsidRPr="00C87166">
                <w:rPr>
                  <w:rFonts w:ascii="Arial" w:eastAsia="Times New Roman" w:hAnsi="Arial" w:cs="Times New Roman"/>
                  <w:szCs w:val="24"/>
                  <w:highlight w:val="yellow"/>
                </w:rPr>
                <w:t>50 кг</w:t>
              </w:r>
            </w:smartTag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C87166">
                <w:rPr>
                  <w:rFonts w:ascii="Arial" w:eastAsia="Times New Roman" w:hAnsi="Arial" w:cs="Times New Roman"/>
                  <w:szCs w:val="24"/>
                </w:rPr>
                <w:t>100 кг</w:t>
              </w:r>
            </w:smartTag>
            <w:r w:rsidRPr="00C87166">
              <w:rPr>
                <w:rFonts w:ascii="Arial" w:eastAsia="Times New Roman" w:hAnsi="Arial" w:cs="Times New Roman"/>
                <w:szCs w:val="24"/>
              </w:rPr>
              <w:t>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150 кг"/>
              </w:smartTagPr>
              <w:r w:rsidRPr="00C87166">
                <w:rPr>
                  <w:rFonts w:ascii="Arial" w:eastAsia="Times New Roman" w:hAnsi="Arial" w:cs="Times New Roman"/>
                  <w:szCs w:val="24"/>
                </w:rPr>
                <w:t>150 кг</w:t>
              </w:r>
            </w:smartTag>
            <w:r w:rsidRPr="00C87166">
              <w:rPr>
                <w:rFonts w:ascii="Arial" w:eastAsia="Times New Roman" w:hAnsi="Arial" w:cs="Times New Roman"/>
                <w:szCs w:val="24"/>
              </w:rPr>
              <w:t>.</w:t>
            </w:r>
          </w:p>
        </w:tc>
      </w:tr>
    </w:tbl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6.56.</w:t>
      </w:r>
      <w:r w:rsidRPr="00C87166">
        <w:rPr>
          <w:rFonts w:ascii="Arial" w:eastAsia="Times New Roman" w:hAnsi="Arial" w:cs="Arial"/>
          <w:b/>
          <w:bCs/>
        </w:rPr>
        <w:tab/>
        <w:t xml:space="preserve">Когда транспортное средство с взрывчатыми веществами и изделиями должно остановиться для осуществления погрузочно-разгрузочных операций в месте общего пользования, расстояние между поставленными на стоянку транспортными средствами согласно ДОПОГ должно составлять не менее: </w:t>
      </w:r>
    </w:p>
    <w:tbl>
      <w:tblPr>
        <w:tblW w:w="0" w:type="auto"/>
        <w:tblLook w:val="01E0"/>
      </w:tblPr>
      <w:tblGrid>
        <w:gridCol w:w="991"/>
        <w:gridCol w:w="1117"/>
        <w:gridCol w:w="1108"/>
      </w:tblGrid>
      <w:tr w:rsidR="00C87166" w:rsidRPr="00C87166" w:rsidTr="008A0084"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C87166">
                <w:rPr>
                  <w:rFonts w:ascii="Arial" w:eastAsia="Times New Roman" w:hAnsi="Arial" w:cs="Times New Roman"/>
                  <w:szCs w:val="24"/>
                  <w:highlight w:val="yellow"/>
                </w:rPr>
                <w:t>50 м</w:t>
              </w:r>
            </w:smartTag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C87166">
                <w:rPr>
                  <w:rFonts w:ascii="Arial" w:eastAsia="Times New Roman" w:hAnsi="Arial" w:cs="Times New Roman"/>
                  <w:szCs w:val="24"/>
                </w:rPr>
                <w:t>100 м</w:t>
              </w:r>
            </w:smartTag>
            <w:r w:rsidRPr="00C87166">
              <w:rPr>
                <w:rFonts w:ascii="Arial" w:eastAsia="Times New Roman" w:hAnsi="Arial" w:cs="Times New Roman"/>
                <w:szCs w:val="24"/>
              </w:rPr>
              <w:t>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C87166">
                <w:rPr>
                  <w:rFonts w:ascii="Arial" w:eastAsia="Times New Roman" w:hAnsi="Arial" w:cs="Times New Roman"/>
                  <w:szCs w:val="24"/>
                </w:rPr>
                <w:t>150 м</w:t>
              </w:r>
            </w:smartTag>
            <w:r w:rsidRPr="00C87166">
              <w:rPr>
                <w:rFonts w:ascii="Arial" w:eastAsia="Times New Roman" w:hAnsi="Arial" w:cs="Times New Roman"/>
                <w:szCs w:val="24"/>
              </w:rPr>
              <w:t>.</w:t>
            </w:r>
          </w:p>
        </w:tc>
      </w:tr>
    </w:tbl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6.57.</w:t>
      </w:r>
      <w:r w:rsidRPr="00C87166">
        <w:rPr>
          <w:rFonts w:ascii="Arial" w:eastAsia="Times New Roman" w:hAnsi="Arial" w:cs="Arial"/>
          <w:b/>
          <w:bCs/>
        </w:rPr>
        <w:tab/>
        <w:t xml:space="preserve">Согласно ДОПОГ при движении транспортных средств с взрывчатыми веществами и изделиями в составе автоколонны расстояние между следующими друг за другом транспортными единицами должно быть не менее: </w:t>
      </w:r>
    </w:p>
    <w:tbl>
      <w:tblPr>
        <w:tblW w:w="0" w:type="auto"/>
        <w:tblLook w:val="01E0"/>
      </w:tblPr>
      <w:tblGrid>
        <w:gridCol w:w="991"/>
        <w:gridCol w:w="995"/>
        <w:gridCol w:w="1108"/>
      </w:tblGrid>
      <w:tr w:rsidR="00C87166" w:rsidRPr="00C87166" w:rsidTr="008A0084"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C87166">
                <w:rPr>
                  <w:rFonts w:ascii="Arial" w:eastAsia="Times New Roman" w:hAnsi="Arial" w:cs="Times New Roman"/>
                  <w:szCs w:val="24"/>
                  <w:highlight w:val="yellow"/>
                </w:rPr>
                <w:t>50 м</w:t>
              </w:r>
            </w:smartTag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75 м"/>
              </w:smartTagPr>
              <w:r w:rsidRPr="00C87166">
                <w:rPr>
                  <w:rFonts w:ascii="Arial" w:eastAsia="Times New Roman" w:hAnsi="Arial" w:cs="Times New Roman"/>
                  <w:szCs w:val="24"/>
                </w:rPr>
                <w:t>75 м</w:t>
              </w:r>
            </w:smartTag>
            <w:r w:rsidRPr="00C87166">
              <w:rPr>
                <w:rFonts w:ascii="Arial" w:eastAsia="Times New Roman" w:hAnsi="Arial" w:cs="Times New Roman"/>
                <w:szCs w:val="24"/>
              </w:rPr>
              <w:t>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C87166">
                <w:rPr>
                  <w:rFonts w:ascii="Arial" w:eastAsia="Times New Roman" w:hAnsi="Arial" w:cs="Times New Roman"/>
                  <w:szCs w:val="24"/>
                </w:rPr>
                <w:t>150 м</w:t>
              </w:r>
            </w:smartTag>
            <w:r w:rsidRPr="00C87166">
              <w:rPr>
                <w:rFonts w:ascii="Arial" w:eastAsia="Times New Roman" w:hAnsi="Arial" w:cs="Times New Roman"/>
                <w:szCs w:val="24"/>
              </w:rPr>
              <w:t>.</w:t>
            </w:r>
          </w:p>
        </w:tc>
      </w:tr>
    </w:tbl>
    <w:p w:rsidR="00C87166" w:rsidRPr="00C87166" w:rsidRDefault="00C87166" w:rsidP="00C87166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240" w:line="240" w:lineRule="auto"/>
        <w:jc w:val="center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29" w:name="_Toc397981223"/>
      <w:r w:rsidRPr="00C87166">
        <w:rPr>
          <w:rFonts w:ascii="Arial" w:eastAsia="Times New Roman" w:hAnsi="Arial" w:cs="Times New Roman"/>
          <w:b/>
          <w:bCs/>
          <w:i/>
          <w:szCs w:val="24"/>
          <w:u w:val="single"/>
        </w:rPr>
        <w:lastRenderedPageBreak/>
        <w:t>Требования ПОГАТ и ПДД</w:t>
      </w:r>
      <w:bookmarkEnd w:id="29"/>
    </w:p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6.58.</w:t>
      </w:r>
      <w:r w:rsidRPr="00C87166">
        <w:rPr>
          <w:rFonts w:ascii="Arial" w:eastAsia="Times New Roman" w:hAnsi="Arial" w:cs="Arial"/>
          <w:b/>
          <w:bCs/>
        </w:rPr>
        <w:tab/>
        <w:t xml:space="preserve">В случае перевозки взрывчатых веществ, осуществляемой для собственных нужд организации, на каком расстоянии от жилых строений допускается стоянка транспортного средства с взрывчатыми материалами? </w:t>
      </w:r>
    </w:p>
    <w:tbl>
      <w:tblPr>
        <w:tblW w:w="0" w:type="auto"/>
        <w:tblLook w:val="01E0"/>
      </w:tblPr>
      <w:tblGrid>
        <w:gridCol w:w="2127"/>
        <w:gridCol w:w="2130"/>
        <w:gridCol w:w="2121"/>
      </w:tblGrid>
      <w:tr w:rsidR="00C87166" w:rsidRPr="00C87166" w:rsidTr="008A0084"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 xml:space="preserve">а) не ближе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C87166">
                <w:rPr>
                  <w:rFonts w:ascii="Arial" w:eastAsia="Times New Roman" w:hAnsi="Arial" w:cs="Times New Roman"/>
                  <w:szCs w:val="24"/>
                  <w:highlight w:val="yellow"/>
                </w:rPr>
                <w:t>200 м</w:t>
              </w:r>
            </w:smartTag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 xml:space="preserve">б) не ближе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C87166">
                <w:rPr>
                  <w:rFonts w:ascii="Arial" w:eastAsia="Times New Roman" w:hAnsi="Arial" w:cs="Times New Roman"/>
                  <w:szCs w:val="24"/>
                </w:rPr>
                <w:t>300 м</w:t>
              </w:r>
            </w:smartTag>
            <w:r w:rsidRPr="00C87166">
              <w:rPr>
                <w:rFonts w:ascii="Arial" w:eastAsia="Times New Roman" w:hAnsi="Arial" w:cs="Times New Roman"/>
                <w:szCs w:val="24"/>
              </w:rPr>
              <w:t>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 xml:space="preserve">в) не ближе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C87166">
                <w:rPr>
                  <w:rFonts w:ascii="Arial" w:eastAsia="Times New Roman" w:hAnsi="Arial" w:cs="Times New Roman"/>
                  <w:szCs w:val="24"/>
                </w:rPr>
                <w:t>500 м</w:t>
              </w:r>
            </w:smartTag>
            <w:r w:rsidRPr="00C87166">
              <w:rPr>
                <w:rFonts w:ascii="Arial" w:eastAsia="Times New Roman" w:hAnsi="Arial" w:cs="Times New Roman"/>
                <w:szCs w:val="24"/>
              </w:rPr>
              <w:t>.</w:t>
            </w:r>
          </w:p>
        </w:tc>
      </w:tr>
    </w:tbl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6.59.</w:t>
      </w:r>
      <w:r w:rsidRPr="00C87166">
        <w:rPr>
          <w:rFonts w:ascii="Arial" w:eastAsia="Times New Roman" w:hAnsi="Arial" w:cs="Arial"/>
          <w:b/>
          <w:bCs/>
        </w:rPr>
        <w:tab/>
        <w:t xml:space="preserve">В случае перевозки, осуществляемой для собственных нужд организации, стоянки транспортных средств с взрывчатыми материалами подкласса 1.1 должны находиться в стороне от жилых строений, на расстоянии не менее: </w:t>
      </w:r>
    </w:p>
    <w:tbl>
      <w:tblPr>
        <w:tblW w:w="0" w:type="auto"/>
        <w:tblLook w:val="01E0"/>
      </w:tblPr>
      <w:tblGrid>
        <w:gridCol w:w="1114"/>
        <w:gridCol w:w="1117"/>
        <w:gridCol w:w="1108"/>
      </w:tblGrid>
      <w:tr w:rsidR="00C87166" w:rsidRPr="00C87166" w:rsidTr="008A0084"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C87166">
                <w:rPr>
                  <w:rFonts w:ascii="Arial" w:eastAsia="Times New Roman" w:hAnsi="Arial" w:cs="Times New Roman"/>
                  <w:szCs w:val="24"/>
                </w:rPr>
                <w:t>100 м</w:t>
              </w:r>
            </w:smartTag>
            <w:r w:rsidRPr="00C87166">
              <w:rPr>
                <w:rFonts w:ascii="Arial" w:eastAsia="Times New Roman" w:hAnsi="Arial" w:cs="Times New Roman"/>
                <w:szCs w:val="24"/>
              </w:rPr>
              <w:t>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125 м"/>
              </w:smartTagPr>
              <w:r w:rsidRPr="00C87166">
                <w:rPr>
                  <w:rFonts w:ascii="Arial" w:eastAsia="Times New Roman" w:hAnsi="Arial" w:cs="Times New Roman"/>
                  <w:szCs w:val="24"/>
                </w:rPr>
                <w:t>125 м</w:t>
              </w:r>
            </w:smartTag>
            <w:r w:rsidRPr="00C87166">
              <w:rPr>
                <w:rFonts w:ascii="Arial" w:eastAsia="Times New Roman" w:hAnsi="Arial" w:cs="Times New Roman"/>
                <w:szCs w:val="24"/>
              </w:rPr>
              <w:t>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C87166">
                <w:rPr>
                  <w:rFonts w:ascii="Arial" w:eastAsia="Times New Roman" w:hAnsi="Arial" w:cs="Times New Roman"/>
                  <w:szCs w:val="24"/>
                  <w:highlight w:val="yellow"/>
                </w:rPr>
                <w:t>200 м</w:t>
              </w:r>
            </w:smartTag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.</w:t>
            </w:r>
          </w:p>
        </w:tc>
      </w:tr>
    </w:tbl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6.60.</w:t>
      </w:r>
      <w:r w:rsidRPr="00C87166">
        <w:rPr>
          <w:rFonts w:ascii="Arial" w:eastAsia="Times New Roman" w:hAnsi="Arial" w:cs="Arial"/>
          <w:b/>
          <w:bCs/>
        </w:rPr>
        <w:tab/>
        <w:t xml:space="preserve">Допускается ли перевозка транспортных средств с взрывчатыми материалами через водные преграды на пароме при отсутствии на нем других транспортных средств: </w:t>
      </w:r>
    </w:p>
    <w:tbl>
      <w:tblPr>
        <w:tblW w:w="0" w:type="auto"/>
        <w:tblLook w:val="01E0"/>
      </w:tblPr>
      <w:tblGrid>
        <w:gridCol w:w="1795"/>
        <w:gridCol w:w="2104"/>
      </w:tblGrid>
      <w:tr w:rsidR="00C87166" w:rsidRPr="00C87166" w:rsidTr="008A0084"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а) допускается;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б) не допускается.</w:t>
            </w:r>
          </w:p>
        </w:tc>
      </w:tr>
    </w:tbl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6.61.</w:t>
      </w:r>
      <w:r w:rsidRPr="00C87166">
        <w:rPr>
          <w:rFonts w:ascii="Arial" w:eastAsia="Times New Roman" w:hAnsi="Arial" w:cs="Arial"/>
          <w:b/>
          <w:bCs/>
        </w:rPr>
        <w:tab/>
        <w:t xml:space="preserve">Допускается ли перевозить порожнюю неочищенную тару из-под взрывчатых материалов № ООН 1090 как неопасный груз?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а) не допускается;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б) допускается после очистки и осмотра;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  <w:highlight w:val="yellow"/>
        </w:rPr>
        <w:t>в) допускается после очистки и осмотра при наличии в товарно-транспортной накладной отметки «Тара очищена».</w:t>
      </w:r>
      <w:r w:rsidRPr="00C87166">
        <w:rPr>
          <w:rFonts w:ascii="Arial" w:eastAsia="Times New Roman" w:hAnsi="Arial" w:cs="Times New Roman"/>
          <w:szCs w:val="24"/>
        </w:rPr>
        <w:t xml:space="preserve"> </w:t>
      </w:r>
    </w:p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6.62.</w:t>
      </w:r>
      <w:r w:rsidRPr="00C87166">
        <w:rPr>
          <w:rFonts w:ascii="Arial" w:eastAsia="Times New Roman" w:hAnsi="Arial" w:cs="Arial"/>
          <w:b/>
          <w:bCs/>
        </w:rPr>
        <w:tab/>
        <w:t xml:space="preserve">Где согласно правилам дорожного движения в дневное время должен быть включен ближний свет фар на автомобилях, перевозящих взрывчатые материалы? </w:t>
      </w:r>
    </w:p>
    <w:tbl>
      <w:tblPr>
        <w:tblW w:w="0" w:type="auto"/>
        <w:tblLook w:val="01E0"/>
      </w:tblPr>
      <w:tblGrid>
        <w:gridCol w:w="2982"/>
        <w:gridCol w:w="2691"/>
        <w:gridCol w:w="2068"/>
      </w:tblGrid>
      <w:tr w:rsidR="00C87166" w:rsidRPr="00C87166" w:rsidTr="008A0084"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а) вне населенного пункта;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б) в населенном пункте;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в) в любом месте.</w:t>
            </w:r>
          </w:p>
        </w:tc>
      </w:tr>
    </w:tbl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6.63.</w:t>
      </w:r>
      <w:r w:rsidRPr="00C87166">
        <w:rPr>
          <w:rFonts w:ascii="Arial" w:eastAsia="Times New Roman" w:hAnsi="Arial" w:cs="Arial"/>
          <w:b/>
          <w:bCs/>
        </w:rPr>
        <w:tab/>
        <w:t xml:space="preserve">Включение проблескового маячка желтого цвета на автомобиле, сопровождающем транспортное средство с взрывчатыми материалами: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  <w:highlight w:val="yellow"/>
        </w:rPr>
        <w:t>а) служит для предупреждения других участников движения об опасности и не дает преимущества в движении;</w:t>
      </w:r>
      <w:r w:rsidRPr="00C87166">
        <w:rPr>
          <w:rFonts w:ascii="Arial" w:eastAsia="Times New Roman" w:hAnsi="Arial" w:cs="Times New Roman"/>
          <w:szCs w:val="24"/>
        </w:rPr>
        <w:t xml:space="preserve">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>б) служит для предупреждения других участников движения об опасности и дает преимущества в движении.</w:t>
      </w:r>
    </w:p>
    <w:p w:rsidR="00C87166" w:rsidRPr="00C87166" w:rsidRDefault="00C87166" w:rsidP="00C87166">
      <w:pPr>
        <w:keepNext/>
        <w:spacing w:before="360" w:after="30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Cs w:val="32"/>
        </w:rPr>
      </w:pPr>
      <w:bookmarkStart w:id="30" w:name="_Toc397981224"/>
      <w:r w:rsidRPr="00C87166">
        <w:rPr>
          <w:rFonts w:ascii="Arial" w:eastAsia="Times New Roman" w:hAnsi="Arial" w:cs="Arial"/>
          <w:b/>
          <w:bCs/>
          <w:kern w:val="32"/>
          <w:szCs w:val="32"/>
        </w:rPr>
        <w:t>ТРАНСПОРТНЫЙ ДОКУМЕНТ</w:t>
      </w:r>
      <w:bookmarkEnd w:id="30"/>
    </w:p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4.01.</w:t>
      </w:r>
      <w:r w:rsidRPr="00C87166">
        <w:rPr>
          <w:rFonts w:ascii="Arial" w:eastAsia="Times New Roman" w:hAnsi="Arial" w:cs="Arial"/>
          <w:b/>
          <w:bCs/>
        </w:rPr>
        <w:tab/>
        <w:t xml:space="preserve">Согласно ДОПОГ при перевозке взрывчатых веществ и изделий, упакованных в соответствии с инструкцией по упаковке Р101, в транспортном документе должна быть сделана запись: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  <w:highlight w:val="yellow"/>
        </w:rPr>
        <w:t>а) «Тара утверждена компетентным органом …»;</w:t>
      </w:r>
      <w:r w:rsidRPr="00C87166">
        <w:rPr>
          <w:rFonts w:ascii="Arial" w:eastAsia="Times New Roman" w:hAnsi="Arial" w:cs="Times New Roman"/>
          <w:szCs w:val="24"/>
        </w:rPr>
        <w:t xml:space="preserve">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б) «Тара готова к перевозке»;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в) запись не предусмотрена. </w:t>
      </w:r>
    </w:p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4.02.</w:t>
      </w:r>
      <w:r w:rsidRPr="00C87166">
        <w:rPr>
          <w:rFonts w:ascii="Arial" w:eastAsia="Times New Roman" w:hAnsi="Arial" w:cs="Arial"/>
          <w:b/>
          <w:bCs/>
        </w:rPr>
        <w:tab/>
        <w:t xml:space="preserve">В соответствии с ДОПОГ в дополнение к отгрузочному наименованию неуказанного конкретно взрывчатого вещества или изделия в транспортном документе может быть указано: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а) коммерческое название груза;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б) техническое название груза;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  <w:highlight w:val="yellow"/>
        </w:rPr>
        <w:t xml:space="preserve">в) указанное в </w:t>
      </w:r>
      <w:proofErr w:type="spellStart"/>
      <w:r w:rsidRPr="00C87166">
        <w:rPr>
          <w:rFonts w:ascii="Arial" w:eastAsia="Times New Roman" w:hAnsi="Arial" w:cs="Times New Roman"/>
          <w:szCs w:val="24"/>
          <w:highlight w:val="yellow"/>
        </w:rPr>
        <w:t>пп</w:t>
      </w:r>
      <w:proofErr w:type="spellEnd"/>
      <w:r w:rsidRPr="00C87166">
        <w:rPr>
          <w:rFonts w:ascii="Arial" w:eastAsia="Times New Roman" w:hAnsi="Arial" w:cs="Times New Roman"/>
          <w:szCs w:val="24"/>
          <w:highlight w:val="yellow"/>
        </w:rPr>
        <w:t>. а) и б).</w:t>
      </w:r>
      <w:r w:rsidRPr="00C87166">
        <w:rPr>
          <w:rFonts w:ascii="Arial" w:eastAsia="Times New Roman" w:hAnsi="Arial" w:cs="Times New Roman"/>
          <w:szCs w:val="24"/>
        </w:rPr>
        <w:t xml:space="preserve"> </w:t>
      </w:r>
    </w:p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4.03.</w:t>
      </w:r>
      <w:r w:rsidRPr="00C87166">
        <w:rPr>
          <w:rFonts w:ascii="Arial" w:eastAsia="Times New Roman" w:hAnsi="Arial" w:cs="Arial"/>
          <w:b/>
          <w:bCs/>
        </w:rPr>
        <w:tab/>
        <w:t xml:space="preserve">В соответствии с ДОПОГ в транспортном документе на перевозку взрывчатых веществ и изделий требуется указывать: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а) общую массу нетто взрывчатого содержимого в кг для каждого вещества или изделия, имеющего отдельный номер ООН;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б) общую массу нетто взрывчатого содержимого в кг для всех веществ и изделий, которых касается транспортный документ;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  <w:highlight w:val="yellow"/>
        </w:rPr>
        <w:t xml:space="preserve">в) указанное в </w:t>
      </w:r>
      <w:proofErr w:type="spellStart"/>
      <w:r w:rsidRPr="00C87166">
        <w:rPr>
          <w:rFonts w:ascii="Arial" w:eastAsia="Times New Roman" w:hAnsi="Arial" w:cs="Times New Roman"/>
          <w:szCs w:val="24"/>
          <w:highlight w:val="yellow"/>
        </w:rPr>
        <w:t>пп</w:t>
      </w:r>
      <w:proofErr w:type="spellEnd"/>
      <w:r w:rsidRPr="00C87166">
        <w:rPr>
          <w:rFonts w:ascii="Arial" w:eastAsia="Times New Roman" w:hAnsi="Arial" w:cs="Times New Roman"/>
          <w:szCs w:val="24"/>
          <w:highlight w:val="yellow"/>
        </w:rPr>
        <w:t>. а) и б).</w:t>
      </w:r>
      <w:r w:rsidRPr="00C87166">
        <w:rPr>
          <w:rFonts w:ascii="Arial" w:eastAsia="Times New Roman" w:hAnsi="Arial" w:cs="Times New Roman"/>
          <w:szCs w:val="24"/>
        </w:rPr>
        <w:t xml:space="preserve">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</w:p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lastRenderedPageBreak/>
        <w:t>4.04.</w:t>
      </w:r>
      <w:r w:rsidRPr="00C87166">
        <w:rPr>
          <w:rFonts w:ascii="Arial" w:eastAsia="Times New Roman" w:hAnsi="Arial" w:cs="Arial"/>
          <w:b/>
          <w:bCs/>
        </w:rPr>
        <w:tab/>
        <w:t xml:space="preserve">Согласно ДОПОГ в случае перевозки на одном и том же транспортном средстве упаковок с взрывчатыми веществами и изделиями групп совместимости «B» и «D» к транспортному документу должно прилагаться: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  <w:highlight w:val="yellow"/>
        </w:rPr>
        <w:t>а) копия свидетельства об утверждении изолированного отделения;</w:t>
      </w:r>
      <w:r w:rsidRPr="00C87166">
        <w:rPr>
          <w:rFonts w:ascii="Arial" w:eastAsia="Times New Roman" w:hAnsi="Arial" w:cs="Times New Roman"/>
          <w:szCs w:val="24"/>
        </w:rPr>
        <w:t xml:space="preserve">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б) копия свидетельства о годности упаковок. </w:t>
      </w:r>
    </w:p>
    <w:p w:rsidR="00C87166" w:rsidRPr="00C87166" w:rsidRDefault="00C87166" w:rsidP="00C87166">
      <w:pPr>
        <w:keepNext/>
        <w:spacing w:before="360" w:after="30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Cs w:val="32"/>
        </w:rPr>
      </w:pPr>
      <w:bookmarkStart w:id="31" w:name="_Toc397981225"/>
      <w:r w:rsidRPr="00C87166">
        <w:rPr>
          <w:rFonts w:ascii="Arial" w:eastAsia="Times New Roman" w:hAnsi="Arial" w:cs="Arial"/>
          <w:b/>
          <w:bCs/>
          <w:kern w:val="32"/>
          <w:szCs w:val="32"/>
        </w:rPr>
        <w:t>ЛИКВИДАЦИЯ ПОСЛЕДСТВИЙ</w:t>
      </w:r>
      <w:bookmarkEnd w:id="31"/>
      <w:r w:rsidRPr="00C87166">
        <w:rPr>
          <w:rFonts w:ascii="Arial" w:eastAsia="Times New Roman" w:hAnsi="Arial" w:cs="Arial"/>
          <w:b/>
          <w:bCs/>
          <w:kern w:val="32"/>
          <w:szCs w:val="32"/>
        </w:rPr>
        <w:t xml:space="preserve"> </w:t>
      </w:r>
    </w:p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8.01.</w:t>
      </w:r>
      <w:r w:rsidRPr="00C87166">
        <w:rPr>
          <w:rFonts w:ascii="Arial" w:eastAsia="Times New Roman" w:hAnsi="Arial" w:cs="Arial"/>
          <w:b/>
          <w:bCs/>
        </w:rPr>
        <w:tab/>
        <w:t xml:space="preserve">Какой из огнетушителей является углекислотным? </w:t>
      </w:r>
    </w:p>
    <w:tbl>
      <w:tblPr>
        <w:tblW w:w="0" w:type="auto"/>
        <w:tblLook w:val="01E0"/>
      </w:tblPr>
      <w:tblGrid>
        <w:gridCol w:w="852"/>
        <w:gridCol w:w="849"/>
        <w:gridCol w:w="847"/>
      </w:tblGrid>
      <w:tr w:rsidR="00C87166" w:rsidRPr="00C87166" w:rsidTr="008A0084"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а) ОВ;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б) ОУ;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в) ОХ.</w:t>
            </w:r>
          </w:p>
        </w:tc>
      </w:tr>
    </w:tbl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8.02.</w:t>
      </w:r>
      <w:r w:rsidRPr="00C87166">
        <w:rPr>
          <w:rFonts w:ascii="Arial" w:eastAsia="Times New Roman" w:hAnsi="Arial" w:cs="Arial"/>
          <w:b/>
          <w:bCs/>
        </w:rPr>
        <w:tab/>
        <w:t xml:space="preserve">Какой из огнетушителей согласно ГОСТ Р 51057-2001 является воздушно-эмульсионным: </w:t>
      </w:r>
    </w:p>
    <w:tbl>
      <w:tblPr>
        <w:tblW w:w="0" w:type="auto"/>
        <w:tblLook w:val="01E0"/>
      </w:tblPr>
      <w:tblGrid>
        <w:gridCol w:w="852"/>
        <w:gridCol w:w="1014"/>
        <w:gridCol w:w="944"/>
      </w:tblGrid>
      <w:tr w:rsidR="00C87166" w:rsidRPr="00C87166" w:rsidTr="008A0084"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а) ОВ;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б) ОВП;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в) ОВЭ</w:t>
            </w:r>
          </w:p>
        </w:tc>
      </w:tr>
    </w:tbl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8.04.</w:t>
      </w:r>
      <w:r w:rsidRPr="00C87166">
        <w:rPr>
          <w:rFonts w:ascii="Arial" w:eastAsia="Times New Roman" w:hAnsi="Arial" w:cs="Arial"/>
          <w:b/>
          <w:bCs/>
        </w:rPr>
        <w:tab/>
        <w:t xml:space="preserve">Продолжительность подачи огнетушащего вещества 2-килограммо-вого порошкового огнетушителя составляет: </w:t>
      </w:r>
    </w:p>
    <w:tbl>
      <w:tblPr>
        <w:tblW w:w="0" w:type="auto"/>
        <w:tblLook w:val="01E0"/>
      </w:tblPr>
      <w:tblGrid>
        <w:gridCol w:w="828"/>
        <w:gridCol w:w="831"/>
        <w:gridCol w:w="945"/>
      </w:tblGrid>
      <w:tr w:rsidR="00C87166" w:rsidRPr="00C87166" w:rsidTr="008A0084"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а) 6 с;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б) 8 с;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в) 10 с.</w:t>
            </w:r>
          </w:p>
        </w:tc>
      </w:tr>
    </w:tbl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8.05.</w:t>
      </w:r>
      <w:r w:rsidRPr="00C87166">
        <w:rPr>
          <w:rFonts w:ascii="Arial" w:eastAsia="Times New Roman" w:hAnsi="Arial" w:cs="Arial"/>
          <w:b/>
          <w:bCs/>
        </w:rPr>
        <w:tab/>
        <w:t xml:space="preserve">Продолжительность подачи огнетушащего вещества 6-килограммо-вого порошкового огнетушителя составляет: </w:t>
      </w:r>
    </w:p>
    <w:tbl>
      <w:tblPr>
        <w:tblW w:w="0" w:type="auto"/>
        <w:tblLook w:val="01E0"/>
      </w:tblPr>
      <w:tblGrid>
        <w:gridCol w:w="950"/>
        <w:gridCol w:w="954"/>
        <w:gridCol w:w="945"/>
      </w:tblGrid>
      <w:tr w:rsidR="00C87166" w:rsidRPr="00C87166" w:rsidTr="008A0084"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а) 10 с;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б) 12 с;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в) 15 с.</w:t>
            </w:r>
          </w:p>
        </w:tc>
      </w:tr>
    </w:tbl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8.03</w:t>
      </w:r>
      <w:r w:rsidRPr="00C87166">
        <w:rPr>
          <w:rFonts w:ascii="Arial" w:eastAsia="Times New Roman" w:hAnsi="Arial" w:cs="Arial"/>
          <w:b/>
          <w:bCs/>
        </w:rPr>
        <w:tab/>
        <w:t xml:space="preserve">Согласно ГОСТ Р 51057-2001 дальность струи огнетушителя ОП-5-01 должна составлять не менее: </w:t>
      </w:r>
    </w:p>
    <w:tbl>
      <w:tblPr>
        <w:tblW w:w="0" w:type="auto"/>
        <w:tblLook w:val="01E0"/>
      </w:tblPr>
      <w:tblGrid>
        <w:gridCol w:w="869"/>
        <w:gridCol w:w="1056"/>
        <w:gridCol w:w="864"/>
      </w:tblGrid>
      <w:tr w:rsidR="00C87166" w:rsidRPr="00C87166" w:rsidTr="008A0084"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C87166">
                <w:rPr>
                  <w:rFonts w:ascii="Arial" w:eastAsia="Times New Roman" w:hAnsi="Arial" w:cs="Times New Roman"/>
                  <w:szCs w:val="24"/>
                </w:rPr>
                <w:t>2 м</w:t>
              </w:r>
            </w:smartTag>
            <w:r w:rsidRPr="00C87166">
              <w:rPr>
                <w:rFonts w:ascii="Arial" w:eastAsia="Times New Roman" w:hAnsi="Arial" w:cs="Times New Roman"/>
                <w:szCs w:val="24"/>
              </w:rPr>
              <w:t>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C87166">
                <w:rPr>
                  <w:rFonts w:ascii="Arial" w:eastAsia="Times New Roman" w:hAnsi="Arial" w:cs="Times New Roman"/>
                  <w:szCs w:val="24"/>
                </w:rPr>
                <w:t>2,5 м</w:t>
              </w:r>
            </w:smartTag>
            <w:r w:rsidRPr="00C87166">
              <w:rPr>
                <w:rFonts w:ascii="Arial" w:eastAsia="Times New Roman" w:hAnsi="Arial" w:cs="Times New Roman"/>
                <w:szCs w:val="24"/>
              </w:rPr>
              <w:t>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C87166">
                <w:rPr>
                  <w:rFonts w:ascii="Arial" w:eastAsia="Times New Roman" w:hAnsi="Arial" w:cs="Times New Roman"/>
                  <w:szCs w:val="24"/>
                  <w:highlight w:val="yellow"/>
                </w:rPr>
                <w:t>3 м</w:t>
              </w:r>
            </w:smartTag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.</w:t>
            </w:r>
          </w:p>
        </w:tc>
      </w:tr>
    </w:tbl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8.06.</w:t>
      </w:r>
      <w:r w:rsidRPr="00C87166">
        <w:rPr>
          <w:rFonts w:ascii="Arial" w:eastAsia="Times New Roman" w:hAnsi="Arial" w:cs="Arial"/>
          <w:b/>
          <w:bCs/>
        </w:rPr>
        <w:tab/>
        <w:t xml:space="preserve">В каком ответе правильно перечислена последовательность действий водителя при приведении в действие огнетушителя ОПУ-2?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а) выдернуть чеку, потрясти огнетушитель, направив сопло на огонь, повернуть ручку вверх;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  <w:highlight w:val="yellow"/>
        </w:rPr>
        <w:t>б) сорвать пломбу, выдернуть чеку, направив сопло на огонь, нажать кнопку;</w:t>
      </w:r>
      <w:r w:rsidRPr="00C87166">
        <w:rPr>
          <w:rFonts w:ascii="Arial" w:eastAsia="Times New Roman" w:hAnsi="Arial" w:cs="Times New Roman"/>
          <w:szCs w:val="24"/>
        </w:rPr>
        <w:t xml:space="preserve">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>в) выдернуть чеку, направив сопло на огонь, нажать кнопку.</w:t>
      </w:r>
    </w:p>
    <w:p w:rsidR="00C87166" w:rsidRPr="00C87166" w:rsidRDefault="00C87166" w:rsidP="00C87166">
      <w:pPr>
        <w:keepNext/>
        <w:spacing w:before="360" w:after="30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Cs w:val="32"/>
        </w:rPr>
      </w:pPr>
      <w:bookmarkStart w:id="32" w:name="_Toc397981226"/>
      <w:r w:rsidRPr="00C87166">
        <w:rPr>
          <w:rFonts w:ascii="Arial" w:eastAsia="Times New Roman" w:hAnsi="Arial" w:cs="Arial"/>
          <w:b/>
          <w:bCs/>
          <w:kern w:val="32"/>
          <w:szCs w:val="32"/>
        </w:rPr>
        <w:t>ТРЕБОВАНИЯ К ТРАНСПОРТНЫМ СРЕДСТВАМ</w:t>
      </w:r>
      <w:bookmarkEnd w:id="32"/>
    </w:p>
    <w:p w:rsidR="00C87166" w:rsidRPr="00C87166" w:rsidRDefault="00C87166" w:rsidP="00C87166">
      <w:pPr>
        <w:keepNext/>
        <w:numPr>
          <w:ilvl w:val="1"/>
          <w:numId w:val="0"/>
        </w:numPr>
        <w:spacing w:before="30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33" w:name="_Toc397981227"/>
      <w:r w:rsidRPr="00C87166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Допуск транспортного средства к перевозке опасного груза</w:t>
      </w:r>
      <w:bookmarkEnd w:id="33"/>
    </w:p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5.28.</w:t>
      </w:r>
      <w:r w:rsidRPr="00C87166">
        <w:rPr>
          <w:rFonts w:ascii="Arial" w:eastAsia="Times New Roman" w:hAnsi="Arial" w:cs="Arial"/>
          <w:b/>
          <w:bCs/>
        </w:rPr>
        <w:tab/>
        <w:t xml:space="preserve">Согласно ДОПОГ транспортные средства, используемые для перевозки взрывчатых веществ и изделий, являются транспортными средствами: </w:t>
      </w:r>
    </w:p>
    <w:tbl>
      <w:tblPr>
        <w:tblW w:w="0" w:type="auto"/>
        <w:tblLook w:val="01E0"/>
      </w:tblPr>
      <w:tblGrid>
        <w:gridCol w:w="1011"/>
        <w:gridCol w:w="1076"/>
        <w:gridCol w:w="786"/>
        <w:gridCol w:w="810"/>
        <w:gridCol w:w="821"/>
        <w:gridCol w:w="2814"/>
      </w:tblGrid>
      <w:tr w:rsidR="00C87166" w:rsidRPr="00C87166" w:rsidTr="008A0084"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а) EX/II;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б) EX/III;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в) FL;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г) OX;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proofErr w:type="spellStart"/>
            <w:r w:rsidRPr="00C87166">
              <w:rPr>
                <w:rFonts w:ascii="Arial" w:eastAsia="Times New Roman" w:hAnsi="Arial" w:cs="Times New Roman"/>
                <w:szCs w:val="24"/>
              </w:rPr>
              <w:t>д</w:t>
            </w:r>
            <w:proofErr w:type="spellEnd"/>
            <w:r w:rsidRPr="00C87166">
              <w:rPr>
                <w:rFonts w:ascii="Arial" w:eastAsia="Times New Roman" w:hAnsi="Arial" w:cs="Times New Roman"/>
                <w:szCs w:val="24"/>
              </w:rPr>
              <w:t>) АТ;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 xml:space="preserve">е) указанное в </w:t>
            </w:r>
            <w:proofErr w:type="spellStart"/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пп</w:t>
            </w:r>
            <w:proofErr w:type="spellEnd"/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. а) и б).</w:t>
            </w:r>
          </w:p>
        </w:tc>
      </w:tr>
    </w:tbl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4.05.</w:t>
      </w:r>
      <w:r w:rsidRPr="00C87166">
        <w:rPr>
          <w:rFonts w:ascii="Arial" w:eastAsia="Times New Roman" w:hAnsi="Arial" w:cs="Arial"/>
          <w:b/>
          <w:bCs/>
        </w:rPr>
        <w:tab/>
        <w:t xml:space="preserve">В свидетельстве о допуске транспортного средства к перевозке взрывчатых материалов указывается: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а) завод-изготовитель и тип транспортного средства;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б) регистрационный номер и идентификационный номер транспортного средства;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в) наименование перевозчика или владельца транспортного средства;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г) срок действия свидетельства;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proofErr w:type="spellStart"/>
      <w:r w:rsidRPr="00C87166">
        <w:rPr>
          <w:rFonts w:ascii="Arial" w:eastAsia="Times New Roman" w:hAnsi="Arial" w:cs="Times New Roman"/>
          <w:szCs w:val="24"/>
          <w:highlight w:val="yellow"/>
        </w:rPr>
        <w:t>д</w:t>
      </w:r>
      <w:proofErr w:type="spellEnd"/>
      <w:r w:rsidRPr="00C87166">
        <w:rPr>
          <w:rFonts w:ascii="Arial" w:eastAsia="Times New Roman" w:hAnsi="Arial" w:cs="Times New Roman"/>
          <w:szCs w:val="24"/>
          <w:highlight w:val="yellow"/>
        </w:rPr>
        <w:t xml:space="preserve">) указанное в </w:t>
      </w:r>
      <w:proofErr w:type="spellStart"/>
      <w:r w:rsidRPr="00C87166">
        <w:rPr>
          <w:rFonts w:ascii="Arial" w:eastAsia="Times New Roman" w:hAnsi="Arial" w:cs="Times New Roman"/>
          <w:szCs w:val="24"/>
          <w:highlight w:val="yellow"/>
        </w:rPr>
        <w:t>пп</w:t>
      </w:r>
      <w:proofErr w:type="spellEnd"/>
      <w:r w:rsidRPr="00C87166">
        <w:rPr>
          <w:rFonts w:ascii="Arial" w:eastAsia="Times New Roman" w:hAnsi="Arial" w:cs="Times New Roman"/>
          <w:szCs w:val="24"/>
          <w:highlight w:val="yellow"/>
        </w:rPr>
        <w:t>. а), б), в) и г).</w:t>
      </w:r>
      <w:r w:rsidRPr="00C87166">
        <w:rPr>
          <w:rFonts w:ascii="Arial" w:eastAsia="Times New Roman" w:hAnsi="Arial" w:cs="Times New Roman"/>
          <w:szCs w:val="24"/>
        </w:rPr>
        <w:t xml:space="preserve"> </w:t>
      </w:r>
    </w:p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4.06.</w:t>
      </w:r>
      <w:r w:rsidRPr="00C87166">
        <w:rPr>
          <w:rFonts w:ascii="Arial" w:eastAsia="Times New Roman" w:hAnsi="Arial" w:cs="Arial"/>
          <w:b/>
          <w:bCs/>
        </w:rPr>
        <w:tab/>
        <w:t xml:space="preserve">Срок действия свидетельства о допуске транспортного средства к перевозке взрывчатых материалов устанавливают: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а) не более одного года после даты технического осмотра транспортного средства;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  <w:highlight w:val="yellow"/>
        </w:rPr>
        <w:t>б) не более полугода после даты технического осмотра транспортного средства;</w:t>
      </w:r>
      <w:r w:rsidRPr="00C87166">
        <w:rPr>
          <w:rFonts w:ascii="Arial" w:eastAsia="Times New Roman" w:hAnsi="Arial" w:cs="Times New Roman"/>
          <w:szCs w:val="24"/>
        </w:rPr>
        <w:t xml:space="preserve">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в) в пределах срока действия талона о прохождении государственного технического осмотра. </w:t>
      </w:r>
    </w:p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4.07.</w:t>
      </w:r>
      <w:r w:rsidRPr="00C87166">
        <w:rPr>
          <w:rFonts w:ascii="Arial" w:eastAsia="Times New Roman" w:hAnsi="Arial" w:cs="Arial"/>
          <w:b/>
          <w:bCs/>
        </w:rPr>
        <w:tab/>
        <w:t xml:space="preserve">Требуется ли получение свидетельства о допуске транспортного средства при перевозке взрывчатых веществ в ограниченных количествах на транспортной единице? </w:t>
      </w:r>
    </w:p>
    <w:tbl>
      <w:tblPr>
        <w:tblW w:w="0" w:type="auto"/>
        <w:tblLook w:val="01E0"/>
      </w:tblPr>
      <w:tblGrid>
        <w:gridCol w:w="785"/>
        <w:gridCol w:w="883"/>
        <w:gridCol w:w="3383"/>
      </w:tblGrid>
      <w:tr w:rsidR="00C87166" w:rsidRPr="00C87166" w:rsidTr="008A0084"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а) да;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б) нет;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в) на усмотрение перевозчика.</w:t>
            </w:r>
          </w:p>
        </w:tc>
      </w:tr>
    </w:tbl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lastRenderedPageBreak/>
        <w:t>4.08.</w:t>
      </w:r>
      <w:r w:rsidRPr="00C87166">
        <w:rPr>
          <w:rFonts w:ascii="Arial" w:eastAsia="Times New Roman" w:hAnsi="Arial" w:cs="Arial"/>
          <w:b/>
          <w:bCs/>
        </w:rPr>
        <w:tab/>
        <w:t xml:space="preserve">Кто осуществляет выдачу свидетельства о допуске на транспортное средство EXII, предназначенное для перевозки взрывчатых веществ? </w:t>
      </w:r>
    </w:p>
    <w:tbl>
      <w:tblPr>
        <w:tblW w:w="0" w:type="auto"/>
        <w:tblLook w:val="01E0"/>
      </w:tblPr>
      <w:tblGrid>
        <w:gridCol w:w="1254"/>
        <w:gridCol w:w="2212"/>
        <w:gridCol w:w="1018"/>
      </w:tblGrid>
      <w:tr w:rsidR="00C87166" w:rsidRPr="00C87166" w:rsidTr="008A0084"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а) ГИБДД;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 xml:space="preserve">б) </w:t>
            </w:r>
            <w:proofErr w:type="spellStart"/>
            <w:r w:rsidRPr="00C87166">
              <w:rPr>
                <w:rFonts w:ascii="Arial" w:eastAsia="Times New Roman" w:hAnsi="Arial" w:cs="Times New Roman"/>
                <w:szCs w:val="24"/>
              </w:rPr>
              <w:t>Ространснадзор</w:t>
            </w:r>
            <w:proofErr w:type="spellEnd"/>
            <w:r w:rsidRPr="00C87166">
              <w:rPr>
                <w:rFonts w:ascii="Arial" w:eastAsia="Times New Roman" w:hAnsi="Arial" w:cs="Times New Roman"/>
                <w:szCs w:val="24"/>
              </w:rPr>
              <w:t>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в) МЧС.</w:t>
            </w:r>
          </w:p>
        </w:tc>
      </w:tr>
    </w:tbl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4.09.</w:t>
      </w:r>
      <w:r w:rsidRPr="00C87166">
        <w:rPr>
          <w:rFonts w:ascii="Arial" w:eastAsia="Times New Roman" w:hAnsi="Arial" w:cs="Arial"/>
          <w:b/>
          <w:bCs/>
        </w:rPr>
        <w:tab/>
        <w:t xml:space="preserve">Кто осуществляет выдачу свидетельства о допуске на транспортное средство EXIII, предназначенное для перевозки взрывчатых веществ? </w:t>
      </w:r>
    </w:p>
    <w:tbl>
      <w:tblPr>
        <w:tblW w:w="0" w:type="auto"/>
        <w:tblLook w:val="01E0"/>
      </w:tblPr>
      <w:tblGrid>
        <w:gridCol w:w="1254"/>
        <w:gridCol w:w="2212"/>
        <w:gridCol w:w="1018"/>
      </w:tblGrid>
      <w:tr w:rsidR="00C87166" w:rsidRPr="00C87166" w:rsidTr="008A0084"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а) ГИБДД;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 xml:space="preserve">б) </w:t>
            </w:r>
            <w:proofErr w:type="spellStart"/>
            <w:r w:rsidRPr="00C87166">
              <w:rPr>
                <w:rFonts w:ascii="Arial" w:eastAsia="Times New Roman" w:hAnsi="Arial" w:cs="Times New Roman"/>
                <w:szCs w:val="24"/>
              </w:rPr>
              <w:t>Ространснадзор</w:t>
            </w:r>
            <w:proofErr w:type="spellEnd"/>
            <w:r w:rsidRPr="00C87166">
              <w:rPr>
                <w:rFonts w:ascii="Arial" w:eastAsia="Times New Roman" w:hAnsi="Arial" w:cs="Times New Roman"/>
                <w:szCs w:val="24"/>
              </w:rPr>
              <w:t>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в) МЧС.</w:t>
            </w:r>
          </w:p>
        </w:tc>
      </w:tr>
    </w:tbl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4.10.</w:t>
      </w:r>
      <w:r w:rsidRPr="00C87166">
        <w:rPr>
          <w:rFonts w:ascii="Arial" w:eastAsia="Times New Roman" w:hAnsi="Arial" w:cs="Arial"/>
          <w:b/>
          <w:bCs/>
        </w:rPr>
        <w:tab/>
        <w:t xml:space="preserve">Кто осуществляет выдачу свидетельства о допуске на транспортное средство MEMU, предназначенное для перевозки компонентов необходимых для производства взрывчатых веществ? </w:t>
      </w:r>
    </w:p>
    <w:tbl>
      <w:tblPr>
        <w:tblW w:w="0" w:type="auto"/>
        <w:tblLook w:val="01E0"/>
      </w:tblPr>
      <w:tblGrid>
        <w:gridCol w:w="1254"/>
        <w:gridCol w:w="2212"/>
        <w:gridCol w:w="1018"/>
      </w:tblGrid>
      <w:tr w:rsidR="00C87166" w:rsidRPr="00C87166" w:rsidTr="008A0084"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а) ГИБДД;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 xml:space="preserve">б) </w:t>
            </w:r>
            <w:proofErr w:type="spellStart"/>
            <w:r w:rsidRPr="00C87166">
              <w:rPr>
                <w:rFonts w:ascii="Arial" w:eastAsia="Times New Roman" w:hAnsi="Arial" w:cs="Times New Roman"/>
                <w:szCs w:val="24"/>
              </w:rPr>
              <w:t>Ространснадзор</w:t>
            </w:r>
            <w:proofErr w:type="spellEnd"/>
            <w:r w:rsidRPr="00C87166">
              <w:rPr>
                <w:rFonts w:ascii="Arial" w:eastAsia="Times New Roman" w:hAnsi="Arial" w:cs="Times New Roman"/>
                <w:szCs w:val="24"/>
              </w:rPr>
              <w:t>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в) МЧС.</w:t>
            </w:r>
          </w:p>
        </w:tc>
      </w:tr>
    </w:tbl>
    <w:p w:rsidR="00C87166" w:rsidRPr="00C87166" w:rsidRDefault="00C87166" w:rsidP="00C87166">
      <w:pPr>
        <w:keepNext/>
        <w:numPr>
          <w:ilvl w:val="1"/>
          <w:numId w:val="0"/>
        </w:numPr>
        <w:spacing w:before="30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34" w:name="_Toc397981228"/>
      <w:r w:rsidRPr="00C87166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Требования к конструкции транспортных средств</w:t>
      </w:r>
      <w:bookmarkEnd w:id="34"/>
    </w:p>
    <w:p w:rsidR="00C87166" w:rsidRPr="00C87166" w:rsidRDefault="00C87166" w:rsidP="00C87166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240" w:line="240" w:lineRule="auto"/>
        <w:jc w:val="center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35" w:name="_Toc397981229"/>
      <w:r w:rsidRPr="00C87166">
        <w:rPr>
          <w:rFonts w:ascii="Arial" w:eastAsia="Times New Roman" w:hAnsi="Arial" w:cs="Times New Roman"/>
          <w:b/>
          <w:bCs/>
          <w:i/>
          <w:szCs w:val="24"/>
          <w:u w:val="single"/>
        </w:rPr>
        <w:t>Глава 9.2 ДОПОГ</w:t>
      </w:r>
      <w:bookmarkEnd w:id="35"/>
    </w:p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5.17.</w:t>
      </w:r>
      <w:r w:rsidRPr="00C87166">
        <w:rPr>
          <w:rFonts w:ascii="Arial" w:eastAsia="Times New Roman" w:hAnsi="Arial" w:cs="Arial"/>
          <w:b/>
          <w:bCs/>
        </w:rPr>
        <w:tab/>
        <w:t xml:space="preserve">Если для отключения аккумулятора от электрических цепей на транспортных средствах EX/III используется однополюсный переключатель, он должен быть установлен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  <w:highlight w:val="yellow"/>
        </w:rPr>
        <w:t>а) на проводе, соединенном с положительным выводом аккумуляторной батареи;</w:t>
      </w:r>
      <w:r w:rsidRPr="00C87166">
        <w:rPr>
          <w:rFonts w:ascii="Arial" w:eastAsia="Times New Roman" w:hAnsi="Arial" w:cs="Times New Roman"/>
          <w:szCs w:val="24"/>
        </w:rPr>
        <w:t xml:space="preserve">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б) на проводе, соединенном с отрицательным выводом аккумуляторной батареи;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в) на любом проводе. </w:t>
      </w:r>
    </w:p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5.08.</w:t>
      </w:r>
      <w:r w:rsidRPr="00C87166">
        <w:rPr>
          <w:rFonts w:ascii="Arial" w:eastAsia="Times New Roman" w:hAnsi="Arial" w:cs="Arial"/>
          <w:b/>
          <w:bCs/>
        </w:rPr>
        <w:tab/>
        <w:t xml:space="preserve">Прицеп, являющийся транспортным средством EX/II, должен быть оборудован: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  <w:highlight w:val="yellow"/>
        </w:rPr>
        <w:t>а) эффективной системой торможения или удержания в случае разрыва сцепки с буксирующим его транспортным средством;</w:t>
      </w:r>
      <w:r w:rsidRPr="00C87166">
        <w:rPr>
          <w:rFonts w:ascii="Arial" w:eastAsia="Times New Roman" w:hAnsi="Arial" w:cs="Times New Roman"/>
          <w:szCs w:val="24"/>
        </w:rPr>
        <w:t xml:space="preserve">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б) эффективным тормозным устройством, которое действует на все колеса, активируется с помощью рабочего тормоза транспортного средства-тягача и обеспечивает автоматическую остановку прицепа в случае разрыва сцепки. </w:t>
      </w:r>
    </w:p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5.09.</w:t>
      </w:r>
      <w:r w:rsidRPr="00C87166">
        <w:rPr>
          <w:rFonts w:ascii="Arial" w:eastAsia="Times New Roman" w:hAnsi="Arial" w:cs="Arial"/>
          <w:b/>
          <w:bCs/>
        </w:rPr>
        <w:tab/>
        <w:t xml:space="preserve">Прицеп, являющийся транспортным средством EX/III, должен быть оборудован: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а) эффективной системой торможения или удержания в случае разрыва сцепки с буксирующим его транспортным средством;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  <w:highlight w:val="yellow"/>
        </w:rPr>
        <w:t>б) эффективным тормозным устройством, которое действует на все колеса, активируется с помощью рабочего тормоза транспортного средства-тягача и обеспечивает автоматическую остановку прицепа в случае разрыва сцепки.</w:t>
      </w:r>
      <w:r w:rsidRPr="00C87166">
        <w:rPr>
          <w:rFonts w:ascii="Arial" w:eastAsia="Times New Roman" w:hAnsi="Arial" w:cs="Times New Roman"/>
          <w:szCs w:val="24"/>
        </w:rPr>
        <w:t xml:space="preserve"> </w:t>
      </w:r>
    </w:p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5.10.</w:t>
      </w:r>
      <w:r w:rsidRPr="00C87166">
        <w:rPr>
          <w:rFonts w:ascii="Arial" w:eastAsia="Times New Roman" w:hAnsi="Arial" w:cs="Arial"/>
          <w:b/>
          <w:bCs/>
        </w:rPr>
        <w:tab/>
        <w:t xml:space="preserve">Требуется ли </w:t>
      </w:r>
      <w:proofErr w:type="spellStart"/>
      <w:r w:rsidRPr="00C87166">
        <w:rPr>
          <w:rFonts w:ascii="Arial" w:eastAsia="Times New Roman" w:hAnsi="Arial" w:cs="Arial"/>
          <w:b/>
          <w:bCs/>
        </w:rPr>
        <w:t>антиблокировочная</w:t>
      </w:r>
      <w:proofErr w:type="spellEnd"/>
      <w:r w:rsidRPr="00C87166">
        <w:rPr>
          <w:rFonts w:ascii="Arial" w:eastAsia="Times New Roman" w:hAnsi="Arial" w:cs="Arial"/>
          <w:b/>
          <w:bCs/>
        </w:rPr>
        <w:t xml:space="preserve"> тормозная система на транспортных средствах EX/II? </w:t>
      </w:r>
    </w:p>
    <w:tbl>
      <w:tblPr>
        <w:tblW w:w="0" w:type="auto"/>
        <w:tblLook w:val="01E0"/>
      </w:tblPr>
      <w:tblGrid>
        <w:gridCol w:w="785"/>
        <w:gridCol w:w="883"/>
      </w:tblGrid>
      <w:tr w:rsidR="00C87166" w:rsidRPr="00C87166" w:rsidTr="008A0084"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а) да;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б) нет.</w:t>
            </w:r>
          </w:p>
        </w:tc>
      </w:tr>
    </w:tbl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5.11.</w:t>
      </w:r>
      <w:r w:rsidRPr="00C87166">
        <w:rPr>
          <w:rFonts w:ascii="Arial" w:eastAsia="Times New Roman" w:hAnsi="Arial" w:cs="Arial"/>
          <w:b/>
          <w:bCs/>
        </w:rPr>
        <w:tab/>
        <w:t xml:space="preserve">Требуется ли </w:t>
      </w:r>
      <w:proofErr w:type="spellStart"/>
      <w:r w:rsidRPr="00C87166">
        <w:rPr>
          <w:rFonts w:ascii="Arial" w:eastAsia="Times New Roman" w:hAnsi="Arial" w:cs="Arial"/>
          <w:b/>
          <w:bCs/>
        </w:rPr>
        <w:t>антиблокировочная</w:t>
      </w:r>
      <w:proofErr w:type="spellEnd"/>
      <w:r w:rsidRPr="00C87166">
        <w:rPr>
          <w:rFonts w:ascii="Arial" w:eastAsia="Times New Roman" w:hAnsi="Arial" w:cs="Arial"/>
          <w:b/>
          <w:bCs/>
        </w:rPr>
        <w:t xml:space="preserve"> тормозная система для транспортного средства EX/III? </w:t>
      </w:r>
    </w:p>
    <w:tbl>
      <w:tblPr>
        <w:tblW w:w="0" w:type="auto"/>
        <w:tblLook w:val="01E0"/>
      </w:tblPr>
      <w:tblGrid>
        <w:gridCol w:w="879"/>
        <w:gridCol w:w="789"/>
      </w:tblGrid>
      <w:tr w:rsidR="00C87166" w:rsidRPr="00C87166" w:rsidTr="008A0084"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а) нет;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б) да.</w:t>
            </w:r>
          </w:p>
        </w:tc>
      </w:tr>
    </w:tbl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5.15.</w:t>
      </w:r>
      <w:r w:rsidRPr="00C87166">
        <w:rPr>
          <w:rFonts w:ascii="Arial" w:eastAsia="Times New Roman" w:hAnsi="Arial" w:cs="Arial"/>
          <w:b/>
          <w:bCs/>
        </w:rPr>
        <w:tab/>
        <w:t xml:space="preserve">Применяется ли к транспортному средству ЕХ/III требование о наличии износостойкой тормозной системы? </w:t>
      </w:r>
    </w:p>
    <w:tbl>
      <w:tblPr>
        <w:tblW w:w="0" w:type="auto"/>
        <w:tblLook w:val="01E0"/>
      </w:tblPr>
      <w:tblGrid>
        <w:gridCol w:w="879"/>
        <w:gridCol w:w="789"/>
      </w:tblGrid>
      <w:tr w:rsidR="00C87166" w:rsidRPr="00C87166" w:rsidTr="008A0084"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а) нет;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б) да.</w:t>
            </w:r>
          </w:p>
        </w:tc>
      </w:tr>
    </w:tbl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5.16.</w:t>
      </w:r>
      <w:r w:rsidRPr="00C87166">
        <w:rPr>
          <w:rFonts w:ascii="Arial" w:eastAsia="Times New Roman" w:hAnsi="Arial" w:cs="Arial"/>
          <w:b/>
          <w:bCs/>
        </w:rPr>
        <w:tab/>
        <w:t xml:space="preserve">Применяется ли к транспортному средству ЕХ/II требование о наличии износостойкой тормозной системы? </w:t>
      </w:r>
    </w:p>
    <w:tbl>
      <w:tblPr>
        <w:tblW w:w="0" w:type="auto"/>
        <w:tblLook w:val="01E0"/>
      </w:tblPr>
      <w:tblGrid>
        <w:gridCol w:w="785"/>
        <w:gridCol w:w="883"/>
      </w:tblGrid>
      <w:tr w:rsidR="00C87166" w:rsidRPr="00C87166" w:rsidTr="008A0084"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а) да;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б) нет.</w:t>
            </w:r>
          </w:p>
        </w:tc>
      </w:tr>
    </w:tbl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5.12.</w:t>
      </w:r>
      <w:r w:rsidRPr="00C87166">
        <w:rPr>
          <w:rFonts w:ascii="Arial" w:eastAsia="Times New Roman" w:hAnsi="Arial" w:cs="Arial"/>
          <w:b/>
          <w:bCs/>
        </w:rPr>
        <w:tab/>
        <w:t xml:space="preserve">Для перевозки взрывчатых веществ и изделий должны применяться автомобили, двигатели которых работают: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  <w:highlight w:val="yellow"/>
        </w:rPr>
        <w:t>а) на дизельном топливе;</w:t>
      </w:r>
      <w:r w:rsidRPr="00C87166">
        <w:rPr>
          <w:rFonts w:ascii="Arial" w:eastAsia="Times New Roman" w:hAnsi="Arial" w:cs="Times New Roman"/>
          <w:szCs w:val="24"/>
        </w:rPr>
        <w:t xml:space="preserve">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б) на газообразном топливе;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в) на бензине.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г) на топливе, указанном в </w:t>
      </w:r>
      <w:proofErr w:type="spellStart"/>
      <w:r w:rsidRPr="00C87166">
        <w:rPr>
          <w:rFonts w:ascii="Arial" w:eastAsia="Times New Roman" w:hAnsi="Arial" w:cs="Times New Roman"/>
          <w:szCs w:val="24"/>
        </w:rPr>
        <w:t>пп</w:t>
      </w:r>
      <w:proofErr w:type="spellEnd"/>
      <w:r w:rsidRPr="00C87166">
        <w:rPr>
          <w:rFonts w:ascii="Arial" w:eastAsia="Times New Roman" w:hAnsi="Arial" w:cs="Times New Roman"/>
          <w:szCs w:val="24"/>
        </w:rPr>
        <w:t xml:space="preserve">. а) и в). </w:t>
      </w:r>
    </w:p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lastRenderedPageBreak/>
        <w:t>5.13.</w:t>
      </w:r>
      <w:r w:rsidRPr="00C87166">
        <w:rPr>
          <w:rFonts w:ascii="Arial" w:eastAsia="Times New Roman" w:hAnsi="Arial" w:cs="Arial"/>
          <w:b/>
          <w:bCs/>
        </w:rPr>
        <w:tab/>
        <w:t xml:space="preserve">В качестве двигателя, приводящего в движение транспортное средство с взрывчатыми веществами и изделиями, разрешается использовать двигатель: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  <w:highlight w:val="yellow"/>
        </w:rPr>
        <w:t>а) с воспламенением от сжатия;</w:t>
      </w:r>
      <w:r w:rsidRPr="00C87166">
        <w:rPr>
          <w:rFonts w:ascii="Arial" w:eastAsia="Times New Roman" w:hAnsi="Arial" w:cs="Times New Roman"/>
          <w:szCs w:val="24"/>
        </w:rPr>
        <w:t xml:space="preserve">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б) с искровым зажиганием;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в) указанный в </w:t>
      </w:r>
      <w:proofErr w:type="spellStart"/>
      <w:r w:rsidRPr="00C87166">
        <w:rPr>
          <w:rFonts w:ascii="Arial" w:eastAsia="Times New Roman" w:hAnsi="Arial" w:cs="Times New Roman"/>
          <w:szCs w:val="24"/>
        </w:rPr>
        <w:t>пп</w:t>
      </w:r>
      <w:proofErr w:type="spellEnd"/>
      <w:r w:rsidRPr="00C87166">
        <w:rPr>
          <w:rFonts w:ascii="Arial" w:eastAsia="Times New Roman" w:hAnsi="Arial" w:cs="Times New Roman"/>
          <w:szCs w:val="24"/>
        </w:rPr>
        <w:t xml:space="preserve">. а) и б). </w:t>
      </w:r>
    </w:p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5.18.</w:t>
      </w:r>
      <w:r w:rsidRPr="00C87166">
        <w:rPr>
          <w:rFonts w:ascii="Arial" w:eastAsia="Times New Roman" w:hAnsi="Arial" w:cs="Arial"/>
          <w:b/>
          <w:bCs/>
        </w:rPr>
        <w:tab/>
        <w:t xml:space="preserve">Требуется ли оборудовать транспортное средство EX/III максимально допустимой массой более 3,5 т устройством ограничения скорости? </w:t>
      </w:r>
    </w:p>
    <w:tbl>
      <w:tblPr>
        <w:tblW w:w="0" w:type="auto"/>
        <w:tblLook w:val="01E0"/>
      </w:tblPr>
      <w:tblGrid>
        <w:gridCol w:w="785"/>
        <w:gridCol w:w="883"/>
      </w:tblGrid>
      <w:tr w:rsidR="00C87166" w:rsidRPr="00C87166" w:rsidTr="008A0084"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а) да;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б) нет.</w:t>
            </w:r>
          </w:p>
        </w:tc>
      </w:tr>
    </w:tbl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5.07.</w:t>
      </w:r>
      <w:r w:rsidRPr="00C87166">
        <w:rPr>
          <w:rFonts w:ascii="Arial" w:eastAsia="Times New Roman" w:hAnsi="Arial" w:cs="Arial"/>
          <w:b/>
          <w:bCs/>
        </w:rPr>
        <w:tab/>
        <w:t xml:space="preserve">Устройство ограничения скорости не должно позволить транспортному средству превысить скорость? </w:t>
      </w:r>
    </w:p>
    <w:tbl>
      <w:tblPr>
        <w:tblW w:w="0" w:type="auto"/>
        <w:tblLook w:val="01E0"/>
      </w:tblPr>
      <w:tblGrid>
        <w:gridCol w:w="1263"/>
        <w:gridCol w:w="1267"/>
        <w:gridCol w:w="1258"/>
        <w:gridCol w:w="1344"/>
      </w:tblGrid>
      <w:tr w:rsidR="00C87166" w:rsidRPr="00C87166" w:rsidTr="008A0084"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60 км/ч"/>
              </w:smartTagPr>
              <w:r w:rsidRPr="00C87166">
                <w:rPr>
                  <w:rFonts w:ascii="Arial" w:eastAsia="Times New Roman" w:hAnsi="Arial" w:cs="Times New Roman"/>
                  <w:szCs w:val="24"/>
                </w:rPr>
                <w:t>60 км/ч</w:t>
              </w:r>
            </w:smartTag>
            <w:r w:rsidRPr="00C87166">
              <w:rPr>
                <w:rFonts w:ascii="Arial" w:eastAsia="Times New Roman" w:hAnsi="Arial" w:cs="Times New Roman"/>
                <w:szCs w:val="24"/>
              </w:rPr>
              <w:t>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80 км/ч"/>
              </w:smartTagPr>
              <w:r w:rsidRPr="00C87166">
                <w:rPr>
                  <w:rFonts w:ascii="Arial" w:eastAsia="Times New Roman" w:hAnsi="Arial" w:cs="Times New Roman"/>
                  <w:szCs w:val="24"/>
                </w:rPr>
                <w:t>80 км/ч</w:t>
              </w:r>
            </w:smartTag>
            <w:r w:rsidRPr="00C87166">
              <w:rPr>
                <w:rFonts w:ascii="Arial" w:eastAsia="Times New Roman" w:hAnsi="Arial" w:cs="Times New Roman"/>
                <w:szCs w:val="24"/>
              </w:rPr>
              <w:t>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90 км/ч"/>
              </w:smartTagPr>
              <w:r w:rsidRPr="00C87166">
                <w:rPr>
                  <w:rFonts w:ascii="Arial" w:eastAsia="Times New Roman" w:hAnsi="Arial" w:cs="Times New Roman"/>
                  <w:szCs w:val="24"/>
                  <w:highlight w:val="yellow"/>
                </w:rPr>
                <w:t>90 км/ч</w:t>
              </w:r>
            </w:smartTag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 xml:space="preserve">г) </w:t>
            </w:r>
            <w:smartTag w:uri="urn:schemas-microsoft-com:office:smarttags" w:element="metricconverter">
              <w:smartTagPr>
                <w:attr w:name="ProductID" w:val="110 км/ч"/>
              </w:smartTagPr>
              <w:r w:rsidRPr="00C87166">
                <w:rPr>
                  <w:rFonts w:ascii="Arial" w:eastAsia="Times New Roman" w:hAnsi="Arial" w:cs="Times New Roman"/>
                  <w:szCs w:val="24"/>
                </w:rPr>
                <w:t>110 км/ч</w:t>
              </w:r>
            </w:smartTag>
            <w:r w:rsidRPr="00C87166">
              <w:rPr>
                <w:rFonts w:ascii="Arial" w:eastAsia="Times New Roman" w:hAnsi="Arial" w:cs="Times New Roman"/>
                <w:szCs w:val="24"/>
              </w:rPr>
              <w:t>.</w:t>
            </w:r>
          </w:p>
        </w:tc>
      </w:tr>
    </w:tbl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5.04.</w:t>
      </w:r>
      <w:r w:rsidRPr="00C87166">
        <w:rPr>
          <w:rFonts w:ascii="Arial" w:eastAsia="Times New Roman" w:hAnsi="Arial" w:cs="Arial"/>
          <w:b/>
          <w:bCs/>
        </w:rPr>
        <w:tab/>
        <w:t xml:space="preserve">Допускается ли перевозить взрывчатые вещества и изделия на прицепах, не являющихся полуприцепами?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а) допускается;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  <w:highlight w:val="yellow"/>
        </w:rPr>
        <w:t>б) допускается, если сцепные устройства соответствуют требования Правил № 55 ЕЭК;</w:t>
      </w:r>
      <w:r w:rsidRPr="00C87166">
        <w:rPr>
          <w:rFonts w:ascii="Arial" w:eastAsia="Times New Roman" w:hAnsi="Arial" w:cs="Times New Roman"/>
          <w:szCs w:val="24"/>
        </w:rPr>
        <w:t xml:space="preserve">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в) не допускается. </w:t>
      </w:r>
    </w:p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5.26.</w:t>
      </w:r>
      <w:r w:rsidRPr="00C87166">
        <w:rPr>
          <w:rFonts w:ascii="Arial" w:eastAsia="Times New Roman" w:hAnsi="Arial" w:cs="Arial"/>
          <w:b/>
          <w:bCs/>
        </w:rPr>
        <w:tab/>
        <w:t xml:space="preserve">Можно ли перевозить взрывчатые вещества и изделия на прицепах, если они оборудованы сцепным устройством в соответствии с ГОСТ Р 41.55-2005? </w:t>
      </w:r>
    </w:p>
    <w:tbl>
      <w:tblPr>
        <w:tblW w:w="0" w:type="auto"/>
        <w:tblLook w:val="01E0"/>
      </w:tblPr>
      <w:tblGrid>
        <w:gridCol w:w="1199"/>
        <w:gridCol w:w="1245"/>
      </w:tblGrid>
      <w:tr w:rsidR="00C87166" w:rsidRPr="00C87166" w:rsidTr="008A0084"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а) можно;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б) нельзя.</w:t>
            </w:r>
          </w:p>
        </w:tc>
      </w:tr>
    </w:tbl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5.27.</w:t>
      </w:r>
      <w:r w:rsidRPr="00C87166">
        <w:rPr>
          <w:rFonts w:ascii="Arial" w:eastAsia="Times New Roman" w:hAnsi="Arial" w:cs="Arial"/>
          <w:b/>
          <w:bCs/>
        </w:rPr>
        <w:tab/>
        <w:t xml:space="preserve">Допускается ли перевозка на прицепе, не являющимся полуприцепом, взрывчатых материалов, если прицеп оборудован сцепным устройством в соответствии с ГОСТ Р 41.55-2005? </w:t>
      </w:r>
    </w:p>
    <w:tbl>
      <w:tblPr>
        <w:tblW w:w="0" w:type="auto"/>
        <w:tblLook w:val="01E0"/>
      </w:tblPr>
      <w:tblGrid>
        <w:gridCol w:w="1795"/>
        <w:gridCol w:w="2104"/>
      </w:tblGrid>
      <w:tr w:rsidR="00C87166" w:rsidRPr="00C87166" w:rsidTr="008A0084"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а) допускается;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б) не допускается.</w:t>
            </w:r>
          </w:p>
        </w:tc>
      </w:tr>
    </w:tbl>
    <w:p w:rsidR="00C87166" w:rsidRPr="00C87166" w:rsidRDefault="00C87166" w:rsidP="00C87166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240" w:line="240" w:lineRule="auto"/>
        <w:jc w:val="center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36" w:name="_Toc397981230"/>
      <w:r w:rsidRPr="00C87166">
        <w:rPr>
          <w:rFonts w:ascii="Arial" w:eastAsia="Times New Roman" w:hAnsi="Arial" w:cs="Times New Roman"/>
          <w:b/>
          <w:bCs/>
          <w:i/>
          <w:szCs w:val="24"/>
          <w:u w:val="single"/>
        </w:rPr>
        <w:t>Глава 9.3 ДОПОГ</w:t>
      </w:r>
      <w:bookmarkEnd w:id="36"/>
    </w:p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5.03.</w:t>
      </w:r>
      <w:r w:rsidRPr="00C87166">
        <w:rPr>
          <w:rFonts w:ascii="Arial" w:eastAsia="Times New Roman" w:hAnsi="Arial" w:cs="Arial"/>
          <w:b/>
          <w:bCs/>
        </w:rPr>
        <w:tab/>
        <w:t xml:space="preserve">Можно ли устанавливать топливные обогревательные приборы в грузовых отделениях транспортных средств EX/II и EX/III? </w:t>
      </w:r>
    </w:p>
    <w:tbl>
      <w:tblPr>
        <w:tblW w:w="0" w:type="auto"/>
        <w:tblLook w:val="01E0"/>
      </w:tblPr>
      <w:tblGrid>
        <w:gridCol w:w="1199"/>
        <w:gridCol w:w="1245"/>
      </w:tblGrid>
      <w:tr w:rsidR="00C87166" w:rsidRPr="00C87166" w:rsidTr="008A0084"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а) можно;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б) нельзя.</w:t>
            </w:r>
          </w:p>
        </w:tc>
      </w:tr>
    </w:tbl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5.04.</w:t>
      </w:r>
      <w:r w:rsidRPr="00C87166">
        <w:rPr>
          <w:rFonts w:ascii="Arial" w:eastAsia="Times New Roman" w:hAnsi="Arial" w:cs="Arial"/>
          <w:b/>
          <w:bCs/>
        </w:rPr>
        <w:tab/>
        <w:t xml:space="preserve">Выключатель топливных обогревательных приборов транспортных средств, используемых для перевозки взрывчатых веществ и изделий: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а) может быть установлен за пределами кабины водителя;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б) может быть установлен в кабине водителя;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  <w:highlight w:val="yellow"/>
        </w:rPr>
        <w:t xml:space="preserve">в) указанное в </w:t>
      </w:r>
      <w:proofErr w:type="spellStart"/>
      <w:r w:rsidRPr="00C87166">
        <w:rPr>
          <w:rFonts w:ascii="Arial" w:eastAsia="Times New Roman" w:hAnsi="Arial" w:cs="Times New Roman"/>
          <w:szCs w:val="24"/>
          <w:highlight w:val="yellow"/>
        </w:rPr>
        <w:t>пп</w:t>
      </w:r>
      <w:proofErr w:type="spellEnd"/>
      <w:r w:rsidRPr="00C87166">
        <w:rPr>
          <w:rFonts w:ascii="Arial" w:eastAsia="Times New Roman" w:hAnsi="Arial" w:cs="Times New Roman"/>
          <w:szCs w:val="24"/>
          <w:highlight w:val="yellow"/>
        </w:rPr>
        <w:t>. а) и б).</w:t>
      </w:r>
    </w:p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5.01.</w:t>
      </w:r>
      <w:r w:rsidRPr="00C87166">
        <w:rPr>
          <w:rFonts w:ascii="Arial" w:eastAsia="Times New Roman" w:hAnsi="Arial" w:cs="Arial"/>
          <w:b/>
          <w:bCs/>
        </w:rPr>
        <w:tab/>
        <w:t xml:space="preserve">В каких транспортных средствах перевозка взрывчатых веществ и изделий запрещена?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а) в закрытых транспортных средствах;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  <w:highlight w:val="yellow"/>
        </w:rPr>
        <w:t>б) в открытых транспортных средствах;</w:t>
      </w:r>
      <w:r w:rsidRPr="00C87166">
        <w:rPr>
          <w:rFonts w:ascii="Arial" w:eastAsia="Times New Roman" w:hAnsi="Arial" w:cs="Times New Roman"/>
          <w:szCs w:val="24"/>
        </w:rPr>
        <w:t xml:space="preserve">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в) в крытых брезентом транспортных средствах. </w:t>
      </w:r>
    </w:p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5.02.</w:t>
      </w:r>
      <w:r w:rsidRPr="00C87166">
        <w:rPr>
          <w:rFonts w:ascii="Arial" w:eastAsia="Times New Roman" w:hAnsi="Arial" w:cs="Arial"/>
          <w:b/>
          <w:bCs/>
        </w:rPr>
        <w:tab/>
        <w:t xml:space="preserve">Для перевозки взрывчатых материалов могут быть использоваться: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а) закрытые транспортные средства;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б) крытые брезентом транспортные средства;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  <w:highlight w:val="yellow"/>
        </w:rPr>
        <w:t>в) транспортные средства, указанные в п.п. а) и б).</w:t>
      </w:r>
      <w:r w:rsidRPr="00C87166">
        <w:rPr>
          <w:rFonts w:ascii="Arial" w:eastAsia="Times New Roman" w:hAnsi="Arial" w:cs="Times New Roman"/>
          <w:szCs w:val="24"/>
        </w:rPr>
        <w:t xml:space="preserve"> </w:t>
      </w:r>
    </w:p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5.06.</w:t>
      </w:r>
      <w:r w:rsidRPr="00C87166">
        <w:rPr>
          <w:rFonts w:ascii="Arial" w:eastAsia="Times New Roman" w:hAnsi="Arial" w:cs="Arial"/>
          <w:b/>
          <w:bCs/>
        </w:rPr>
        <w:tab/>
        <w:t xml:space="preserve">Допускается ли перевозка взрывчатых веществ и изделий в открытых транспортных средствам? </w:t>
      </w:r>
    </w:p>
    <w:tbl>
      <w:tblPr>
        <w:tblW w:w="0" w:type="auto"/>
        <w:tblLook w:val="01E0"/>
      </w:tblPr>
      <w:tblGrid>
        <w:gridCol w:w="785"/>
        <w:gridCol w:w="883"/>
      </w:tblGrid>
      <w:tr w:rsidR="00C87166" w:rsidRPr="00C87166" w:rsidTr="008A0084"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а) да;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б) нет.</w:t>
            </w:r>
          </w:p>
        </w:tc>
      </w:tr>
    </w:tbl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5.05.</w:t>
      </w:r>
      <w:r w:rsidRPr="00C87166">
        <w:rPr>
          <w:rFonts w:ascii="Arial" w:eastAsia="Times New Roman" w:hAnsi="Arial" w:cs="Arial"/>
          <w:b/>
          <w:bCs/>
        </w:rPr>
        <w:tab/>
        <w:t xml:space="preserve">Могут ли в качестве транспортных средств ЕХ/II использоваться автомобили, не имеющие сплошной стенки, разделяющей кабину водителя и грузовое отделение? </w:t>
      </w:r>
    </w:p>
    <w:tbl>
      <w:tblPr>
        <w:tblW w:w="0" w:type="auto"/>
        <w:tblLook w:val="01E0"/>
      </w:tblPr>
      <w:tblGrid>
        <w:gridCol w:w="785"/>
        <w:gridCol w:w="883"/>
      </w:tblGrid>
      <w:tr w:rsidR="00C87166" w:rsidRPr="00C87166" w:rsidTr="008A0084"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а) да;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б) нет.</w:t>
            </w:r>
          </w:p>
        </w:tc>
      </w:tr>
    </w:tbl>
    <w:p w:rsidR="00C87166" w:rsidRPr="00C87166" w:rsidRDefault="00C87166" w:rsidP="00C87166">
      <w:pPr>
        <w:keepNext/>
        <w:spacing w:before="360" w:after="30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Cs w:val="32"/>
        </w:rPr>
      </w:pPr>
      <w:bookmarkStart w:id="37" w:name="_Toc397981231"/>
      <w:r w:rsidRPr="00C87166">
        <w:rPr>
          <w:rFonts w:ascii="Arial" w:eastAsia="Times New Roman" w:hAnsi="Arial" w:cs="Arial"/>
          <w:b/>
          <w:bCs/>
          <w:kern w:val="32"/>
          <w:szCs w:val="32"/>
        </w:rPr>
        <w:lastRenderedPageBreak/>
        <w:t>МАРКИРОВКА ТРАНСПОРТНЫХ СРЕДСТВ</w:t>
      </w:r>
      <w:bookmarkEnd w:id="37"/>
    </w:p>
    <w:p w:rsidR="00C87166" w:rsidRPr="00C87166" w:rsidRDefault="00C87166" w:rsidP="00C87166">
      <w:pPr>
        <w:keepNext/>
        <w:numPr>
          <w:ilvl w:val="1"/>
          <w:numId w:val="0"/>
        </w:numPr>
        <w:spacing w:before="30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38" w:name="_Toc397981232"/>
      <w:r w:rsidRPr="00C87166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Общие положения</w:t>
      </w:r>
      <w:bookmarkEnd w:id="38"/>
    </w:p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7.05.</w:t>
      </w:r>
      <w:r w:rsidRPr="00C87166">
        <w:rPr>
          <w:rFonts w:ascii="Arial" w:eastAsia="Times New Roman" w:hAnsi="Arial" w:cs="Arial"/>
          <w:b/>
          <w:bCs/>
        </w:rPr>
        <w:tab/>
        <w:t xml:space="preserve">При перевозке взрывчатых веществ для собственных нужд организации транспортное средство маркируется информационными таблицами отвечающими требованиям: </w:t>
      </w:r>
    </w:p>
    <w:tbl>
      <w:tblPr>
        <w:tblW w:w="0" w:type="auto"/>
        <w:tblLook w:val="01E0"/>
      </w:tblPr>
      <w:tblGrid>
        <w:gridCol w:w="1264"/>
        <w:gridCol w:w="1307"/>
        <w:gridCol w:w="3383"/>
      </w:tblGrid>
      <w:tr w:rsidR="00C87166" w:rsidRPr="00C87166" w:rsidTr="008A0084"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а) ПОГАТ;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б) ДОПОГ;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в) на усмотрение перевозчика.</w:t>
            </w:r>
          </w:p>
        </w:tc>
      </w:tr>
    </w:tbl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7.06.</w:t>
      </w:r>
      <w:r w:rsidRPr="00C87166">
        <w:rPr>
          <w:rFonts w:ascii="Arial" w:eastAsia="Times New Roman" w:hAnsi="Arial" w:cs="Arial"/>
          <w:b/>
          <w:bCs/>
        </w:rPr>
        <w:tab/>
        <w:t xml:space="preserve">При оказании услуги по перевозке взрывчатых веществ, транспортное средство маркируется </w:t>
      </w:r>
      <w:r w:rsidRPr="00C87166">
        <w:rPr>
          <w:rFonts w:ascii="Arial" w:eastAsia="Times New Roman" w:hAnsi="Arial" w:cs="Arial"/>
          <w:b/>
          <w:bCs/>
          <w:u w:val="single"/>
        </w:rPr>
        <w:t>информационными таблицами</w:t>
      </w:r>
      <w:r w:rsidRPr="00C87166">
        <w:rPr>
          <w:rFonts w:ascii="Arial" w:eastAsia="Times New Roman" w:hAnsi="Arial" w:cs="Arial"/>
          <w:b/>
          <w:bCs/>
        </w:rPr>
        <w:t xml:space="preserve"> отвечающими требованиям: </w:t>
      </w:r>
    </w:p>
    <w:tbl>
      <w:tblPr>
        <w:tblW w:w="0" w:type="auto"/>
        <w:tblLook w:val="01E0"/>
      </w:tblPr>
      <w:tblGrid>
        <w:gridCol w:w="1264"/>
        <w:gridCol w:w="1307"/>
        <w:gridCol w:w="3383"/>
      </w:tblGrid>
      <w:tr w:rsidR="00C87166" w:rsidRPr="00C87166" w:rsidTr="008A0084"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а) ПОГАТ;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б) ДОПОГ;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в) на усмотрение перевозчика.</w:t>
            </w:r>
          </w:p>
        </w:tc>
      </w:tr>
    </w:tbl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7.07.</w:t>
      </w:r>
      <w:r w:rsidRPr="00C87166">
        <w:rPr>
          <w:rFonts w:ascii="Arial" w:eastAsia="Times New Roman" w:hAnsi="Arial" w:cs="Arial"/>
          <w:b/>
          <w:bCs/>
        </w:rPr>
        <w:tab/>
        <w:t xml:space="preserve">При оказании услуги по перевозке взрывчатых веществ, транспортное средство маркируется </w:t>
      </w:r>
      <w:r w:rsidRPr="00C87166">
        <w:rPr>
          <w:rFonts w:ascii="Arial" w:eastAsia="Times New Roman" w:hAnsi="Arial" w:cs="Arial"/>
          <w:b/>
          <w:bCs/>
          <w:u w:val="single"/>
        </w:rPr>
        <w:t>информационными таблицами</w:t>
      </w:r>
      <w:r w:rsidRPr="00C87166">
        <w:rPr>
          <w:rFonts w:ascii="Arial" w:eastAsia="Times New Roman" w:hAnsi="Arial" w:cs="Arial"/>
          <w:b/>
          <w:bCs/>
        </w:rPr>
        <w:t xml:space="preserve"> отвечающими требованиям: </w:t>
      </w:r>
    </w:p>
    <w:tbl>
      <w:tblPr>
        <w:tblW w:w="0" w:type="auto"/>
        <w:tblLook w:val="01E0"/>
      </w:tblPr>
      <w:tblGrid>
        <w:gridCol w:w="1264"/>
        <w:gridCol w:w="1307"/>
        <w:gridCol w:w="3383"/>
      </w:tblGrid>
      <w:tr w:rsidR="00C87166" w:rsidRPr="00C87166" w:rsidTr="008A0084"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а) ПОГАТ;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б) ДОПОГ;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в) на усмотрение перевозчика.</w:t>
            </w:r>
          </w:p>
        </w:tc>
      </w:tr>
    </w:tbl>
    <w:p w:rsidR="00C87166" w:rsidRPr="00C87166" w:rsidRDefault="00C87166" w:rsidP="00C87166">
      <w:pPr>
        <w:keepNext/>
        <w:numPr>
          <w:ilvl w:val="1"/>
          <w:numId w:val="0"/>
        </w:numPr>
        <w:spacing w:before="30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39" w:name="_Toc397981233"/>
      <w:r w:rsidRPr="00C87166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Требования ПОГАТ</w:t>
      </w:r>
      <w:bookmarkEnd w:id="39"/>
    </w:p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7.01.</w:t>
      </w:r>
      <w:r w:rsidRPr="00C87166">
        <w:rPr>
          <w:rFonts w:ascii="Arial" w:eastAsia="Times New Roman" w:hAnsi="Arial" w:cs="Arial"/>
          <w:b/>
          <w:bCs/>
        </w:rPr>
        <w:tab/>
        <w:t xml:space="preserve">Что согласно ПОГАТ означает цифра «1» в коде экстренных мер означает?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  <w:highlight w:val="yellow"/>
        </w:rPr>
        <w:t>а) «Применять сухие вещества. Воду не применять!»;</w:t>
      </w:r>
      <w:r w:rsidRPr="00C87166">
        <w:rPr>
          <w:rFonts w:ascii="Arial" w:eastAsia="Times New Roman" w:hAnsi="Arial" w:cs="Times New Roman"/>
          <w:szCs w:val="24"/>
        </w:rPr>
        <w:t xml:space="preserve">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б) «Применять пену»;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в) «Необходима эвакуация людей!». </w:t>
      </w:r>
    </w:p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7.02.</w:t>
      </w:r>
      <w:r w:rsidRPr="00C87166">
        <w:rPr>
          <w:rFonts w:ascii="Arial" w:eastAsia="Times New Roman" w:hAnsi="Arial" w:cs="Arial"/>
          <w:b/>
          <w:bCs/>
        </w:rPr>
        <w:tab/>
        <w:t xml:space="preserve">Что согласно ПОГАТ означает цифра «2» в коде экстренных мер?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  <w:highlight w:val="yellow"/>
        </w:rPr>
        <w:t>а) «Применять водяные струи»;</w:t>
      </w:r>
      <w:r w:rsidRPr="00C87166">
        <w:rPr>
          <w:rFonts w:ascii="Arial" w:eastAsia="Times New Roman" w:hAnsi="Arial" w:cs="Times New Roman"/>
          <w:szCs w:val="24"/>
        </w:rPr>
        <w:t xml:space="preserve">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б) «Применять пену»;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>в) «Необходима эвакуация людей».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</w:p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7.03.</w:t>
      </w:r>
      <w:r w:rsidRPr="00C87166">
        <w:rPr>
          <w:rFonts w:ascii="Arial" w:eastAsia="Times New Roman" w:hAnsi="Arial" w:cs="Arial"/>
          <w:b/>
          <w:bCs/>
        </w:rPr>
        <w:tab/>
        <w:t xml:space="preserve">Что согласно ПОГАТ означает цифра «4» в коде экстренных мер при перевозке взрывчатых материалов?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  <w:highlight w:val="yellow"/>
        </w:rPr>
        <w:t>а) «Применять пену»;</w:t>
      </w:r>
      <w:r w:rsidRPr="00C87166">
        <w:rPr>
          <w:rFonts w:ascii="Arial" w:eastAsia="Times New Roman" w:hAnsi="Arial" w:cs="Times New Roman"/>
          <w:szCs w:val="24"/>
        </w:rPr>
        <w:t xml:space="preserve">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б) «Применять водяные струи»;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в) «Необходима эвакуация людей!». </w:t>
      </w:r>
    </w:p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7.04.</w:t>
      </w:r>
      <w:r w:rsidRPr="00C87166">
        <w:rPr>
          <w:rFonts w:ascii="Arial" w:eastAsia="Times New Roman" w:hAnsi="Arial" w:cs="Arial"/>
          <w:b/>
          <w:bCs/>
        </w:rPr>
        <w:tab/>
        <w:t xml:space="preserve">Что согласно ПОГАТ означает буква «Э» в коде экстренных мер?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  <w:highlight w:val="yellow"/>
        </w:rPr>
        <w:t>а) необходима эвакуация людей;</w:t>
      </w:r>
      <w:r w:rsidRPr="00C87166">
        <w:rPr>
          <w:rFonts w:ascii="Arial" w:eastAsia="Times New Roman" w:hAnsi="Arial" w:cs="Times New Roman"/>
          <w:szCs w:val="24"/>
        </w:rPr>
        <w:t xml:space="preserve">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>б) необходим защитный комплект одежды и дыхательный аппарат.</w:t>
      </w:r>
    </w:p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7.12.</w:t>
      </w:r>
      <w:r w:rsidRPr="00C87166">
        <w:rPr>
          <w:rFonts w:ascii="Arial" w:eastAsia="Times New Roman" w:hAnsi="Arial" w:cs="Arial"/>
          <w:b/>
          <w:bCs/>
        </w:rPr>
        <w:tab/>
        <w:t xml:space="preserve">Согласно ПОГАТ знаки опасности на информационных таблицах для обозначения транспортных средств наносятся: </w:t>
      </w:r>
    </w:p>
    <w:tbl>
      <w:tblPr>
        <w:tblW w:w="0" w:type="auto"/>
        <w:tblLook w:val="01E0"/>
      </w:tblPr>
      <w:tblGrid>
        <w:gridCol w:w="2098"/>
        <w:gridCol w:w="2600"/>
        <w:gridCol w:w="2070"/>
      </w:tblGrid>
      <w:tr w:rsidR="00C87166" w:rsidRPr="00C87166" w:rsidTr="008A0084"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а) на белом фоне;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б) на оранжевом фоне;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в) на синем фоне.</w:t>
            </w:r>
          </w:p>
        </w:tc>
      </w:tr>
    </w:tbl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7.13.</w:t>
      </w:r>
      <w:r w:rsidRPr="00C87166">
        <w:rPr>
          <w:rFonts w:ascii="Arial" w:eastAsia="Times New Roman" w:hAnsi="Arial" w:cs="Arial"/>
          <w:b/>
          <w:bCs/>
        </w:rPr>
        <w:tab/>
        <w:t xml:space="preserve">Согласно ПОГАТ код экстренных мер и № ООН на информационных таблицах для обозначения транспортных средств наносятся? </w:t>
      </w:r>
    </w:p>
    <w:tbl>
      <w:tblPr>
        <w:tblW w:w="0" w:type="auto"/>
        <w:tblLook w:val="01E0"/>
      </w:tblPr>
      <w:tblGrid>
        <w:gridCol w:w="2596"/>
        <w:gridCol w:w="2102"/>
        <w:gridCol w:w="2070"/>
      </w:tblGrid>
      <w:tr w:rsidR="00C87166" w:rsidRPr="00C87166" w:rsidTr="008A0084"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а) на оранжевом фоне;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б) на белом фоне;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в) на синем фоне.</w:t>
            </w:r>
          </w:p>
        </w:tc>
      </w:tr>
    </w:tbl>
    <w:p w:rsidR="00C87166" w:rsidRPr="00C87166" w:rsidRDefault="00C87166" w:rsidP="00C87166">
      <w:pPr>
        <w:keepNext/>
        <w:numPr>
          <w:ilvl w:val="1"/>
          <w:numId w:val="0"/>
        </w:numPr>
        <w:spacing w:before="30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40" w:name="_Toc397981234"/>
      <w:r w:rsidRPr="00C87166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Положения ДОПОГ</w:t>
      </w:r>
      <w:bookmarkEnd w:id="40"/>
    </w:p>
    <w:p w:rsidR="00C87166" w:rsidRPr="00C87166" w:rsidRDefault="00C87166" w:rsidP="00C87166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240" w:line="240" w:lineRule="auto"/>
        <w:jc w:val="center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41" w:name="_Toc397981235"/>
      <w:r w:rsidRPr="00C87166">
        <w:rPr>
          <w:rFonts w:ascii="Arial" w:eastAsia="Times New Roman" w:hAnsi="Arial" w:cs="Times New Roman"/>
          <w:b/>
          <w:bCs/>
          <w:i/>
          <w:szCs w:val="24"/>
          <w:u w:val="single"/>
        </w:rPr>
        <w:t>Информационные табло</w:t>
      </w:r>
      <w:bookmarkEnd w:id="41"/>
    </w:p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7.15.</w:t>
      </w:r>
      <w:r w:rsidRPr="00C87166">
        <w:rPr>
          <w:rFonts w:ascii="Arial" w:eastAsia="Times New Roman" w:hAnsi="Arial" w:cs="Arial"/>
          <w:b/>
          <w:bCs/>
        </w:rPr>
        <w:tab/>
        <w:t xml:space="preserve">Что наносится, в случае необходимости, вместо идентификационного номера опасности в табличку оранжевого цвета при перевозке взрывчатых веществ по требованиям ДОПОГ?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  <w:highlight w:val="yellow"/>
        </w:rPr>
        <w:t>а) класс, подкласс, группа совместимости;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б) номер указанный в колонке 20 таблицы А ДОПОГ;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в) верны оба варианта. </w:t>
      </w:r>
    </w:p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lastRenderedPageBreak/>
        <w:t>5.20.</w:t>
      </w:r>
      <w:r w:rsidRPr="00C87166">
        <w:rPr>
          <w:rFonts w:ascii="Arial" w:eastAsia="Times New Roman" w:hAnsi="Arial" w:cs="Arial"/>
          <w:b/>
          <w:bCs/>
        </w:rPr>
        <w:tab/>
        <w:t xml:space="preserve">Какие информационные табло должны быть установлены согласно ДОПОГ на транспортном средстве при совместной перевозке взрывчатых веществ подклассов 1.1 и 1.3?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  <w:highlight w:val="yellow"/>
        </w:rPr>
        <w:t>а) соответствующие образцу знака опасности для подкласса 1.1;</w:t>
      </w:r>
      <w:r w:rsidRPr="00C87166">
        <w:rPr>
          <w:rFonts w:ascii="Arial" w:eastAsia="Times New Roman" w:hAnsi="Arial" w:cs="Times New Roman"/>
          <w:szCs w:val="24"/>
        </w:rPr>
        <w:t xml:space="preserve">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б) соответствующие образцу знака опасности для подкласса 1.3. </w:t>
      </w:r>
    </w:p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7.11.</w:t>
      </w:r>
      <w:r w:rsidRPr="00C87166">
        <w:rPr>
          <w:rFonts w:ascii="Arial" w:eastAsia="Times New Roman" w:hAnsi="Arial" w:cs="Arial"/>
          <w:b/>
          <w:bCs/>
        </w:rPr>
        <w:tab/>
        <w:t xml:space="preserve">При перевозке веществ подкласса 1.2 вместе с веществами подкласса 1.3 на транспортную единицу согласно ДОПОГ должны быть установлены информационные табло соответствующие: </w:t>
      </w:r>
    </w:p>
    <w:tbl>
      <w:tblPr>
        <w:tblW w:w="0" w:type="auto"/>
        <w:tblLook w:val="01E0"/>
      </w:tblPr>
      <w:tblGrid>
        <w:gridCol w:w="412"/>
        <w:gridCol w:w="1626"/>
        <w:gridCol w:w="416"/>
        <w:gridCol w:w="1566"/>
        <w:gridCol w:w="407"/>
        <w:gridCol w:w="1626"/>
      </w:tblGrid>
      <w:tr w:rsidR="00C87166" w:rsidRPr="00C87166" w:rsidTr="008A0084">
        <w:tc>
          <w:tcPr>
            <w:tcW w:w="0" w:type="auto"/>
            <w:vAlign w:val="center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а)</w:t>
            </w:r>
          </w:p>
        </w:tc>
        <w:tc>
          <w:tcPr>
            <w:tcW w:w="0" w:type="auto"/>
            <w:vAlign w:val="center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>
              <w:rPr>
                <w:rFonts w:ascii="Arial" w:eastAsia="Times New Roman" w:hAnsi="Arial" w:cs="Times New Roman"/>
                <w:noProof/>
                <w:szCs w:val="24"/>
              </w:rPr>
              <w:drawing>
                <wp:inline distT="0" distB="0" distL="0" distR="0">
                  <wp:extent cx="869950" cy="869950"/>
                  <wp:effectExtent l="19050" t="0" r="6350" b="0"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869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б)</w:t>
            </w:r>
          </w:p>
        </w:tc>
        <w:tc>
          <w:tcPr>
            <w:tcW w:w="0" w:type="auto"/>
            <w:vAlign w:val="center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>
              <w:rPr>
                <w:rFonts w:ascii="Arial" w:eastAsia="Times New Roman" w:hAnsi="Arial" w:cs="Times New Roman"/>
                <w:noProof/>
                <w:szCs w:val="24"/>
              </w:rPr>
              <w:drawing>
                <wp:inline distT="0" distB="0" distL="0" distR="0">
                  <wp:extent cx="831850" cy="876300"/>
                  <wp:effectExtent l="19050" t="0" r="6350" b="0"/>
                  <wp:docPr id="9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в)</w:t>
            </w:r>
          </w:p>
        </w:tc>
        <w:tc>
          <w:tcPr>
            <w:tcW w:w="0" w:type="auto"/>
            <w:vAlign w:val="center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>
              <w:rPr>
                <w:rFonts w:ascii="Arial" w:eastAsia="Times New Roman" w:hAnsi="Arial" w:cs="Times New Roman"/>
                <w:noProof/>
                <w:szCs w:val="24"/>
              </w:rPr>
              <w:drawing>
                <wp:inline distT="0" distB="0" distL="0" distR="0">
                  <wp:extent cx="869950" cy="869950"/>
                  <wp:effectExtent l="19050" t="0" r="6350" b="0"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869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7.08.</w:t>
      </w:r>
      <w:r w:rsidRPr="00C87166">
        <w:rPr>
          <w:rFonts w:ascii="Arial" w:eastAsia="Times New Roman" w:hAnsi="Arial" w:cs="Arial"/>
          <w:b/>
          <w:bCs/>
        </w:rPr>
        <w:tab/>
        <w:t>При перевозке веществ подкласса 1.5D вместе с веществами подкласса 1.2 на транспортную единицу согласно ДОПОГ должны быть установлены информационные табло соответствующие:</w:t>
      </w:r>
    </w:p>
    <w:tbl>
      <w:tblPr>
        <w:tblW w:w="0" w:type="auto"/>
        <w:tblLook w:val="01E0"/>
      </w:tblPr>
      <w:tblGrid>
        <w:gridCol w:w="412"/>
        <w:gridCol w:w="1626"/>
        <w:gridCol w:w="416"/>
        <w:gridCol w:w="1546"/>
        <w:gridCol w:w="407"/>
        <w:gridCol w:w="1626"/>
      </w:tblGrid>
      <w:tr w:rsidR="00C87166" w:rsidRPr="00C87166" w:rsidTr="008A0084">
        <w:tc>
          <w:tcPr>
            <w:tcW w:w="0" w:type="auto"/>
            <w:vAlign w:val="center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а)</w:t>
            </w:r>
          </w:p>
        </w:tc>
        <w:tc>
          <w:tcPr>
            <w:tcW w:w="0" w:type="auto"/>
            <w:vAlign w:val="center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>
              <w:rPr>
                <w:rFonts w:ascii="Arial" w:eastAsia="Times New Roman" w:hAnsi="Arial" w:cs="Times New Roman"/>
                <w:noProof/>
                <w:szCs w:val="24"/>
              </w:rPr>
              <w:drawing>
                <wp:inline distT="0" distB="0" distL="0" distR="0">
                  <wp:extent cx="869950" cy="869950"/>
                  <wp:effectExtent l="19050" t="0" r="6350" b="0"/>
                  <wp:docPr id="10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869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б)</w:t>
            </w:r>
          </w:p>
        </w:tc>
        <w:tc>
          <w:tcPr>
            <w:tcW w:w="0" w:type="auto"/>
            <w:vAlign w:val="center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>
              <w:rPr>
                <w:rFonts w:ascii="Arial" w:eastAsia="Times New Roman" w:hAnsi="Arial" w:cs="Times New Roman"/>
                <w:noProof/>
                <w:szCs w:val="24"/>
              </w:rPr>
              <w:drawing>
                <wp:inline distT="0" distB="0" distL="0" distR="0">
                  <wp:extent cx="825500" cy="876300"/>
                  <wp:effectExtent l="19050" t="0" r="0" b="0"/>
                  <wp:docPr id="101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в)</w:t>
            </w:r>
          </w:p>
        </w:tc>
        <w:tc>
          <w:tcPr>
            <w:tcW w:w="0" w:type="auto"/>
            <w:vAlign w:val="center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>
              <w:rPr>
                <w:rFonts w:ascii="Arial" w:eastAsia="Times New Roman" w:hAnsi="Arial" w:cs="Times New Roman"/>
                <w:noProof/>
                <w:szCs w:val="24"/>
              </w:rPr>
              <w:drawing>
                <wp:inline distT="0" distB="0" distL="0" distR="0">
                  <wp:extent cx="869950" cy="857250"/>
                  <wp:effectExtent l="19050" t="0" r="6350" b="0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5.23.</w:t>
      </w:r>
      <w:r w:rsidRPr="00C87166">
        <w:rPr>
          <w:rFonts w:ascii="Arial" w:eastAsia="Times New Roman" w:hAnsi="Arial" w:cs="Arial"/>
          <w:b/>
          <w:bCs/>
        </w:rPr>
        <w:tab/>
        <w:t xml:space="preserve">Какие информационные табло согласно ДОПОГ должны быть установлены на транспортном средстве с взрывчатыми веществами и изделиями, имеющими классификационные коды «1.5D» и «1.2C»?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а) соответствующие знаку опасности для подкласса 1.1;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б) соответствующие знаку опасности для подкласса 1.2;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  <w:highlight w:val="yellow"/>
        </w:rPr>
        <w:t>в) соответствующие знаку опасности для подкласса 1.5.</w:t>
      </w:r>
      <w:r w:rsidRPr="00C87166">
        <w:rPr>
          <w:rFonts w:ascii="Arial" w:eastAsia="Times New Roman" w:hAnsi="Arial" w:cs="Times New Roman"/>
          <w:szCs w:val="24"/>
        </w:rPr>
        <w:t xml:space="preserve"> </w:t>
      </w:r>
    </w:p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5.21.</w:t>
      </w:r>
      <w:r w:rsidRPr="00C87166">
        <w:rPr>
          <w:rFonts w:ascii="Arial" w:eastAsia="Times New Roman" w:hAnsi="Arial" w:cs="Arial"/>
          <w:b/>
          <w:bCs/>
        </w:rPr>
        <w:tab/>
        <w:t xml:space="preserve">Какие информационные табло согласно ДОПОГ должны быть установлены на транспортном средстве при совместной перевозке взрывчатых веществ и изделий подклассов 1.3 и 1.6?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а) соответствующие знаку опасности для подкласса 1.6;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  <w:highlight w:val="yellow"/>
        </w:rPr>
        <w:t>б) соответствующие знаку опасности для подкласса 1.3.</w:t>
      </w:r>
    </w:p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5.24.</w:t>
      </w:r>
      <w:r w:rsidRPr="00C87166">
        <w:rPr>
          <w:rFonts w:ascii="Arial" w:eastAsia="Times New Roman" w:hAnsi="Arial" w:cs="Arial"/>
          <w:b/>
          <w:bCs/>
        </w:rPr>
        <w:tab/>
        <w:t xml:space="preserve">Какие информационные табло согласно ДОПОГ должны быть установлены на транспортном средстве с взрывчатыми веществами и изделиями, имеющими классификационные коды «1.5D» и «1.3Е»?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а) соответствующие знаку опасности для подкласса 1.1;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б) соответствующие знаку опасности для подкласса 1.3;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  <w:highlight w:val="yellow"/>
        </w:rPr>
        <w:t>в) соответствующие знаку опасности для подкласса 1.5.</w:t>
      </w:r>
      <w:r w:rsidRPr="00C87166">
        <w:rPr>
          <w:rFonts w:ascii="Arial" w:eastAsia="Times New Roman" w:hAnsi="Arial" w:cs="Times New Roman"/>
          <w:szCs w:val="24"/>
        </w:rPr>
        <w:t xml:space="preserve"> </w:t>
      </w:r>
    </w:p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7.09.</w:t>
      </w:r>
      <w:r w:rsidRPr="00C87166">
        <w:rPr>
          <w:rFonts w:ascii="Arial" w:eastAsia="Times New Roman" w:hAnsi="Arial" w:cs="Arial"/>
          <w:b/>
          <w:bCs/>
        </w:rPr>
        <w:tab/>
        <w:t xml:space="preserve">При перевозке веществ подкласса 1.5 вместе с веществами подкласса 1.3 на транспортную единицу согласно ДОПОГ должны быть установлены информационные табло соответствующие: </w:t>
      </w:r>
    </w:p>
    <w:tbl>
      <w:tblPr>
        <w:tblW w:w="0" w:type="auto"/>
        <w:tblLook w:val="01E0"/>
      </w:tblPr>
      <w:tblGrid>
        <w:gridCol w:w="412"/>
        <w:gridCol w:w="1626"/>
        <w:gridCol w:w="416"/>
        <w:gridCol w:w="1626"/>
        <w:gridCol w:w="407"/>
        <w:gridCol w:w="1626"/>
      </w:tblGrid>
      <w:tr w:rsidR="00C87166" w:rsidRPr="00C87166" w:rsidTr="008A0084">
        <w:tc>
          <w:tcPr>
            <w:tcW w:w="0" w:type="auto"/>
            <w:vAlign w:val="center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а)</w:t>
            </w:r>
          </w:p>
        </w:tc>
        <w:tc>
          <w:tcPr>
            <w:tcW w:w="0" w:type="auto"/>
            <w:vAlign w:val="center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>
              <w:rPr>
                <w:rFonts w:ascii="Arial" w:eastAsia="Times New Roman" w:hAnsi="Arial" w:cs="Times New Roman"/>
                <w:noProof/>
                <w:szCs w:val="24"/>
              </w:rPr>
              <w:drawing>
                <wp:inline distT="0" distB="0" distL="0" distR="0">
                  <wp:extent cx="869950" cy="869950"/>
                  <wp:effectExtent l="19050" t="0" r="6350" b="0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869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б)</w:t>
            </w:r>
          </w:p>
        </w:tc>
        <w:tc>
          <w:tcPr>
            <w:tcW w:w="0" w:type="auto"/>
            <w:vAlign w:val="center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>
              <w:rPr>
                <w:rFonts w:ascii="Arial" w:eastAsia="Times New Roman" w:hAnsi="Arial" w:cs="Times New Roman"/>
                <w:noProof/>
                <w:szCs w:val="24"/>
              </w:rPr>
              <w:drawing>
                <wp:inline distT="0" distB="0" distL="0" distR="0">
                  <wp:extent cx="869950" cy="869950"/>
                  <wp:effectExtent l="19050" t="0" r="6350" b="0"/>
                  <wp:docPr id="104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869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в)</w:t>
            </w:r>
          </w:p>
        </w:tc>
        <w:tc>
          <w:tcPr>
            <w:tcW w:w="0" w:type="auto"/>
            <w:vAlign w:val="center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>
              <w:rPr>
                <w:rFonts w:ascii="Arial" w:eastAsia="Times New Roman" w:hAnsi="Arial" w:cs="Times New Roman"/>
                <w:noProof/>
                <w:szCs w:val="24"/>
              </w:rPr>
              <w:drawing>
                <wp:inline distT="0" distB="0" distL="0" distR="0">
                  <wp:extent cx="869950" cy="857250"/>
                  <wp:effectExtent l="19050" t="0" r="6350" b="0"/>
                  <wp:docPr id="105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lastRenderedPageBreak/>
        <w:t>7.10.</w:t>
      </w:r>
      <w:r w:rsidRPr="00C87166">
        <w:rPr>
          <w:rFonts w:ascii="Arial" w:eastAsia="Times New Roman" w:hAnsi="Arial" w:cs="Arial"/>
          <w:b/>
          <w:bCs/>
        </w:rPr>
        <w:tab/>
        <w:t xml:space="preserve">При перевозке веществ подкласса 1.4 вместе с веществами подкласса 1.6 на транспортную единицу согласно ДОПОГ должны быть установлены информационные табло соответствующие: </w:t>
      </w:r>
    </w:p>
    <w:tbl>
      <w:tblPr>
        <w:tblW w:w="0" w:type="auto"/>
        <w:tblLook w:val="01E0"/>
      </w:tblPr>
      <w:tblGrid>
        <w:gridCol w:w="412"/>
        <w:gridCol w:w="1606"/>
        <w:gridCol w:w="416"/>
        <w:gridCol w:w="1596"/>
        <w:gridCol w:w="407"/>
        <w:gridCol w:w="1596"/>
      </w:tblGrid>
      <w:tr w:rsidR="00C87166" w:rsidRPr="00C87166" w:rsidTr="008A0084">
        <w:tc>
          <w:tcPr>
            <w:tcW w:w="0" w:type="auto"/>
            <w:vAlign w:val="center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а)</w:t>
            </w:r>
          </w:p>
        </w:tc>
        <w:tc>
          <w:tcPr>
            <w:tcW w:w="0" w:type="auto"/>
            <w:vAlign w:val="center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>
              <w:rPr>
                <w:rFonts w:ascii="Arial" w:eastAsia="Times New Roman" w:hAnsi="Arial" w:cs="Times New Roman"/>
                <w:noProof/>
                <w:szCs w:val="24"/>
              </w:rPr>
              <w:drawing>
                <wp:inline distT="0" distB="0" distL="0" distR="0">
                  <wp:extent cx="863600" cy="838200"/>
                  <wp:effectExtent l="19050" t="0" r="0" b="0"/>
                  <wp:docPr id="106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-12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б)</w:t>
            </w:r>
          </w:p>
        </w:tc>
        <w:tc>
          <w:tcPr>
            <w:tcW w:w="0" w:type="auto"/>
            <w:vAlign w:val="center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>
              <w:rPr>
                <w:rFonts w:ascii="Arial" w:eastAsia="Times New Roman" w:hAnsi="Arial" w:cs="Times New Roman"/>
                <w:noProof/>
                <w:szCs w:val="24"/>
              </w:rPr>
              <w:drawing>
                <wp:inline distT="0" distB="0" distL="0" distR="0">
                  <wp:extent cx="857250" cy="819150"/>
                  <wp:effectExtent l="19050" t="0" r="0" b="0"/>
                  <wp:docPr id="107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-12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в)</w:t>
            </w:r>
          </w:p>
        </w:tc>
        <w:tc>
          <w:tcPr>
            <w:tcW w:w="0" w:type="auto"/>
            <w:vAlign w:val="center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>
              <w:rPr>
                <w:rFonts w:ascii="Arial" w:eastAsia="Times New Roman" w:hAnsi="Arial" w:cs="Times New Roman"/>
                <w:noProof/>
                <w:szCs w:val="24"/>
              </w:rPr>
              <w:drawing>
                <wp:inline distT="0" distB="0" distL="0" distR="0">
                  <wp:extent cx="857250" cy="838200"/>
                  <wp:effectExtent l="19050" t="0" r="0" b="0"/>
                  <wp:docPr id="108" name="Рисунок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-12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5.25.</w:t>
      </w:r>
      <w:r w:rsidRPr="00C87166">
        <w:rPr>
          <w:rFonts w:ascii="Arial" w:eastAsia="Times New Roman" w:hAnsi="Arial" w:cs="Arial"/>
          <w:b/>
          <w:bCs/>
        </w:rPr>
        <w:tab/>
        <w:t xml:space="preserve">Какие информационные табло согласно ДОПОГ должны быть установлены на транспортном средстве с взрывчатыми веществами и изделиями, имеющими классификационные коды 1.6N и 1.4S?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  <w:highlight w:val="yellow"/>
        </w:rPr>
        <w:t>а) соответствующие знаку опасности для подкласса 1.1;</w:t>
      </w:r>
      <w:r w:rsidRPr="00C87166">
        <w:rPr>
          <w:rFonts w:ascii="Arial" w:eastAsia="Times New Roman" w:hAnsi="Arial" w:cs="Times New Roman"/>
          <w:szCs w:val="24"/>
        </w:rPr>
        <w:t xml:space="preserve">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б) соответствующие знаку опасности для подкласса 1.4;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в) соответствующие знаку опасности для подкласса 1.6. </w:t>
      </w:r>
    </w:p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7.14.</w:t>
      </w:r>
      <w:r w:rsidRPr="00C87166">
        <w:rPr>
          <w:rFonts w:ascii="Arial" w:eastAsia="Times New Roman" w:hAnsi="Arial" w:cs="Arial"/>
          <w:b/>
          <w:bCs/>
        </w:rPr>
        <w:tab/>
        <w:t xml:space="preserve">Согласно ДОПОГ удвоение цифры в идентификационном номере опасности означает: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  <w:highlight w:val="yellow"/>
        </w:rPr>
        <w:t>а) усиление соответствующего вида опасности;</w:t>
      </w:r>
      <w:r w:rsidRPr="00C87166">
        <w:rPr>
          <w:rFonts w:ascii="Arial" w:eastAsia="Times New Roman" w:hAnsi="Arial" w:cs="Times New Roman"/>
          <w:szCs w:val="24"/>
        </w:rPr>
        <w:t xml:space="preserve">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б) указывает на опасную реакцию с другими веществами. </w:t>
      </w:r>
    </w:p>
    <w:p w:rsidR="00C87166" w:rsidRPr="00C87166" w:rsidRDefault="00C87166" w:rsidP="00C87166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240" w:line="240" w:lineRule="auto"/>
        <w:jc w:val="center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42" w:name="_Toc397981236"/>
      <w:bookmarkEnd w:id="0"/>
      <w:r w:rsidRPr="00C87166">
        <w:rPr>
          <w:rFonts w:ascii="Arial" w:eastAsia="Times New Roman" w:hAnsi="Arial" w:cs="Times New Roman"/>
          <w:b/>
          <w:bCs/>
          <w:i/>
          <w:szCs w:val="24"/>
          <w:u w:val="single"/>
        </w:rPr>
        <w:t>Таблички оранжевого цвета</w:t>
      </w:r>
      <w:bookmarkEnd w:id="42"/>
    </w:p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5.19.</w:t>
      </w:r>
      <w:r w:rsidRPr="00C87166">
        <w:rPr>
          <w:rFonts w:ascii="Arial" w:eastAsia="Times New Roman" w:hAnsi="Arial" w:cs="Arial"/>
          <w:b/>
          <w:bCs/>
        </w:rPr>
        <w:tab/>
        <w:t xml:space="preserve">Что согласно ДОПОГ указывают на табличке оранжевого цвета вместо идентификационного номера опасности при перевозке взрывчатых веществ в цистернах? </w:t>
      </w:r>
    </w:p>
    <w:tbl>
      <w:tblPr>
        <w:tblW w:w="0" w:type="auto"/>
        <w:tblLook w:val="01E0"/>
      </w:tblPr>
      <w:tblGrid>
        <w:gridCol w:w="2294"/>
        <w:gridCol w:w="2824"/>
        <w:gridCol w:w="2808"/>
      </w:tblGrid>
      <w:tr w:rsidR="00C87166" w:rsidRPr="00C87166" w:rsidTr="008A0084"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а) номер подкласса;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highlight w:val="yellow"/>
              </w:rPr>
            </w:pPr>
            <w:r w:rsidRPr="00C87166">
              <w:rPr>
                <w:rFonts w:ascii="Arial" w:eastAsia="Times New Roman" w:hAnsi="Arial" w:cs="Times New Roman"/>
                <w:szCs w:val="24"/>
              </w:rPr>
              <w:t>б) группу совместимости;</w:t>
            </w:r>
          </w:p>
        </w:tc>
        <w:tc>
          <w:tcPr>
            <w:tcW w:w="0" w:type="auto"/>
          </w:tcPr>
          <w:p w:rsidR="00C87166" w:rsidRPr="00C87166" w:rsidRDefault="00C87166" w:rsidP="00C871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 xml:space="preserve">в) указанное в </w:t>
            </w:r>
            <w:proofErr w:type="spellStart"/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пп</w:t>
            </w:r>
            <w:proofErr w:type="spellEnd"/>
            <w:r w:rsidRPr="00C87166">
              <w:rPr>
                <w:rFonts w:ascii="Arial" w:eastAsia="Times New Roman" w:hAnsi="Arial" w:cs="Times New Roman"/>
                <w:szCs w:val="24"/>
                <w:highlight w:val="yellow"/>
              </w:rPr>
              <w:t>. а) и б).</w:t>
            </w:r>
          </w:p>
        </w:tc>
      </w:tr>
    </w:tbl>
    <w:p w:rsidR="00C87166" w:rsidRPr="00C87166" w:rsidRDefault="00C87166" w:rsidP="00C87166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7166">
        <w:rPr>
          <w:rFonts w:ascii="Arial" w:eastAsia="Times New Roman" w:hAnsi="Arial" w:cs="Arial"/>
          <w:b/>
          <w:bCs/>
        </w:rPr>
        <w:t>5.22.</w:t>
      </w:r>
      <w:r w:rsidRPr="00C87166">
        <w:rPr>
          <w:rFonts w:ascii="Arial" w:eastAsia="Times New Roman" w:hAnsi="Arial" w:cs="Arial"/>
          <w:b/>
          <w:bCs/>
        </w:rPr>
        <w:tab/>
        <w:t xml:space="preserve">Где согласно ДОПОГ размещаются на транспортном средстве таблички оранжевого цвета в случае перевозки взрывчатых веществ и изделий?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  <w:highlight w:val="yellow"/>
        </w:rPr>
        <w:t>а) спереди и сзади транспортного средства;</w:t>
      </w:r>
      <w:r w:rsidRPr="00C87166">
        <w:rPr>
          <w:rFonts w:ascii="Arial" w:eastAsia="Times New Roman" w:hAnsi="Arial" w:cs="Times New Roman"/>
          <w:szCs w:val="24"/>
        </w:rPr>
        <w:t xml:space="preserve">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б) по бокам транспортного средства;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C87166">
        <w:rPr>
          <w:rFonts w:ascii="Arial" w:eastAsia="Times New Roman" w:hAnsi="Arial" w:cs="Times New Roman"/>
          <w:szCs w:val="24"/>
        </w:rPr>
        <w:t xml:space="preserve">в) указанное в </w:t>
      </w:r>
      <w:proofErr w:type="spellStart"/>
      <w:r w:rsidRPr="00C87166">
        <w:rPr>
          <w:rFonts w:ascii="Arial" w:eastAsia="Times New Roman" w:hAnsi="Arial" w:cs="Times New Roman"/>
          <w:szCs w:val="24"/>
        </w:rPr>
        <w:t>пп</w:t>
      </w:r>
      <w:proofErr w:type="spellEnd"/>
      <w:r w:rsidRPr="00C87166">
        <w:rPr>
          <w:rFonts w:ascii="Arial" w:eastAsia="Times New Roman" w:hAnsi="Arial" w:cs="Times New Roman"/>
          <w:szCs w:val="24"/>
        </w:rPr>
        <w:t xml:space="preserve">. а) и б). </w:t>
      </w:r>
    </w:p>
    <w:p w:rsidR="00C87166" w:rsidRPr="00C87166" w:rsidRDefault="00C87166" w:rsidP="00C87166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</w:p>
    <w:p w:rsidR="000F3C50" w:rsidRDefault="000F3C50"/>
    <w:sectPr w:rsidR="000F3C50" w:rsidSect="008C0E01">
      <w:headerReference w:type="even" r:id="rId12"/>
      <w:headerReference w:type="defaul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8DC" w:rsidRDefault="000F3C50" w:rsidP="00B942F7">
    <w:pPr>
      <w:pStyle w:val="a3"/>
      <w:framePr w:wrap="around" w:vAnchor="text" w:hAnchor="margin" w:xAlign="center" w:y="1"/>
      <w:ind w:left="0" w:firstLine="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238DC" w:rsidRDefault="000F3C50">
    <w:pPr>
      <w:pStyle w:val="a3"/>
      <w:ind w:left="0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8DC" w:rsidRDefault="000F3C50" w:rsidP="00B942F7">
    <w:pPr>
      <w:pStyle w:val="a3"/>
      <w:framePr w:wrap="around" w:vAnchor="text" w:hAnchor="margin" w:xAlign="center" w:y="1"/>
      <w:ind w:left="0" w:firstLine="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87166">
      <w:rPr>
        <w:rStyle w:val="a6"/>
        <w:noProof/>
      </w:rPr>
      <w:t>2</w:t>
    </w:r>
    <w:r>
      <w:rPr>
        <w:rStyle w:val="a6"/>
      </w:rPr>
      <w:fldChar w:fldCharType="end"/>
    </w:r>
  </w:p>
  <w:p w:rsidR="00A238DC" w:rsidRDefault="000F3C50">
    <w:pPr>
      <w:pStyle w:val="a3"/>
      <w:ind w:left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3703"/>
    <w:multiLevelType w:val="multilevel"/>
    <w:tmpl w:val="C7EAE712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09"/>
        </w:tabs>
        <w:ind w:left="270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3"/>
        </w:tabs>
        <w:ind w:left="285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97"/>
        </w:tabs>
        <w:ind w:left="299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5"/>
        </w:tabs>
        <w:ind w:left="3285" w:hanging="1584"/>
      </w:pPr>
      <w:rPr>
        <w:rFonts w:hint="default"/>
      </w:rPr>
    </w:lvl>
  </w:abstractNum>
  <w:abstractNum w:abstractNumId="1">
    <w:nsid w:val="03713A3F"/>
    <w:multiLevelType w:val="multilevel"/>
    <w:tmpl w:val="6EBA55E0"/>
    <w:lvl w:ilvl="0">
      <w:start w:val="1"/>
      <w:numFmt w:val="decimal"/>
      <w:suff w:val="space"/>
      <w:lvlText w:val="Тема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single"/>
        <w:vertAlign w:val="baseline"/>
        <w:em w:val="none"/>
        <w:lang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single"/>
        <w:vertAlign w:val="baseline"/>
        <w:em w:val="none"/>
        <w:lang/>
      </w:rPr>
    </w:lvl>
    <w:lvl w:ilvl="3">
      <w:start w:val="1"/>
      <w:numFmt w:val="decimal"/>
      <w:suff w:val="space"/>
      <w:lvlText w:val="%1.%2.%3.%4"/>
      <w:lvlJc w:val="left"/>
      <w:pPr>
        <w:ind w:left="-567" w:firstLine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2">
    <w:nsid w:val="053E5B2B"/>
    <w:multiLevelType w:val="hybridMultilevel"/>
    <w:tmpl w:val="37460A02"/>
    <w:lvl w:ilvl="0" w:tplc="A776E02C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6929C2"/>
    <w:multiLevelType w:val="multilevel"/>
    <w:tmpl w:val="34E21EDE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09"/>
        </w:tabs>
        <w:ind w:left="270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3"/>
        </w:tabs>
        <w:ind w:left="285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97"/>
        </w:tabs>
        <w:ind w:left="299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5"/>
        </w:tabs>
        <w:ind w:left="3285" w:hanging="1584"/>
      </w:pPr>
      <w:rPr>
        <w:rFonts w:hint="default"/>
      </w:rPr>
    </w:lvl>
  </w:abstractNum>
  <w:abstractNum w:abstractNumId="4">
    <w:nsid w:val="07CA08D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632264C"/>
    <w:multiLevelType w:val="multilevel"/>
    <w:tmpl w:val="39F0032E"/>
    <w:lvl w:ilvl="0">
      <w:start w:val="8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2">
      <w:start w:val="1"/>
      <w:numFmt w:val="decimal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3">
      <w:start w:val="1"/>
      <w:numFmt w:val="decimal"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09"/>
        </w:tabs>
        <w:ind w:left="270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3"/>
        </w:tabs>
        <w:ind w:left="285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97"/>
        </w:tabs>
        <w:ind w:left="299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5"/>
        </w:tabs>
        <w:ind w:left="3285" w:hanging="1584"/>
      </w:pPr>
      <w:rPr>
        <w:rFonts w:hint="default"/>
      </w:rPr>
    </w:lvl>
  </w:abstractNum>
  <w:abstractNum w:abstractNumId="6">
    <w:nsid w:val="1ED2157B"/>
    <w:multiLevelType w:val="multilevel"/>
    <w:tmpl w:val="643CED5C"/>
    <w:lvl w:ilvl="0">
      <w:start w:val="1"/>
      <w:numFmt w:val="decimal"/>
      <w:suff w:val="space"/>
      <w:lvlText w:val="Тема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3">
      <w:start w:val="1"/>
      <w:numFmt w:val="decimal"/>
      <w:suff w:val="space"/>
      <w:lvlText w:val="%1.%2.%3.%4"/>
      <w:lvlJc w:val="left"/>
      <w:pPr>
        <w:ind w:left="-567" w:firstLine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7">
    <w:nsid w:val="2F2A1ED9"/>
    <w:multiLevelType w:val="multilevel"/>
    <w:tmpl w:val="7A023F20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09"/>
        </w:tabs>
        <w:ind w:left="270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3"/>
        </w:tabs>
        <w:ind w:left="285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97"/>
        </w:tabs>
        <w:ind w:left="299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5"/>
        </w:tabs>
        <w:ind w:left="3285" w:hanging="1584"/>
      </w:pPr>
      <w:rPr>
        <w:rFonts w:hint="default"/>
      </w:rPr>
    </w:lvl>
  </w:abstractNum>
  <w:abstractNum w:abstractNumId="8">
    <w:nsid w:val="3C6950EE"/>
    <w:multiLevelType w:val="multilevel"/>
    <w:tmpl w:val="EF1CB72A"/>
    <w:lvl w:ilvl="0">
      <w:start w:val="8"/>
      <w:numFmt w:val="decimal"/>
      <w:suff w:val="space"/>
      <w:lvlText w:val="%1."/>
      <w:lvlJc w:val="center"/>
      <w:pPr>
        <w:ind w:left="-567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567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3">
      <w:start w:val="1"/>
      <w:numFmt w:val="decimal"/>
      <w:suff w:val="space"/>
      <w:lvlText w:val="%1.%2.%3.%4"/>
      <w:lvlJc w:val="left"/>
      <w:pPr>
        <w:ind w:left="-567" w:firstLine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9">
    <w:nsid w:val="42C25124"/>
    <w:multiLevelType w:val="multilevel"/>
    <w:tmpl w:val="6EBA55E0"/>
    <w:lvl w:ilvl="0">
      <w:start w:val="1"/>
      <w:numFmt w:val="decimal"/>
      <w:pStyle w:val="1"/>
      <w:suff w:val="space"/>
      <w:lvlText w:val="Тема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single"/>
        <w:vertAlign w:val="baseline"/>
        <w:em w:val="none"/>
        <w:lang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single"/>
        <w:vertAlign w:val="baseline"/>
        <w:em w:val="none"/>
        <w:lang/>
      </w:rPr>
    </w:lvl>
    <w:lvl w:ilvl="3">
      <w:start w:val="1"/>
      <w:numFmt w:val="decimal"/>
      <w:pStyle w:val="4"/>
      <w:suff w:val="space"/>
      <w:lvlText w:val="%1.%2.%3.%4"/>
      <w:lvlJc w:val="left"/>
      <w:pPr>
        <w:ind w:left="-567" w:firstLine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10">
    <w:nsid w:val="45BB505E"/>
    <w:multiLevelType w:val="hybridMultilevel"/>
    <w:tmpl w:val="FA3A17D4"/>
    <w:lvl w:ilvl="0" w:tplc="A830B154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D91B9E"/>
    <w:multiLevelType w:val="multilevel"/>
    <w:tmpl w:val="55B21B84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106F7A"/>
    <w:multiLevelType w:val="multilevel"/>
    <w:tmpl w:val="0C5EEC9E"/>
    <w:lvl w:ilvl="0">
      <w:start w:val="1"/>
      <w:numFmt w:val="decimal"/>
      <w:suff w:val="space"/>
      <w:lvlText w:val="Тема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3">
      <w:start w:val="1"/>
      <w:numFmt w:val="decimal"/>
      <w:suff w:val="space"/>
      <w:lvlText w:val="%1.%2.%3.%4"/>
      <w:lvlJc w:val="left"/>
      <w:pPr>
        <w:ind w:left="-567" w:firstLine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13">
    <w:nsid w:val="502A25C4"/>
    <w:multiLevelType w:val="multilevel"/>
    <w:tmpl w:val="15269DCC"/>
    <w:lvl w:ilvl="0">
      <w:start w:val="8"/>
      <w:numFmt w:val="decimal"/>
      <w:suff w:val="space"/>
      <w:lvlText w:val="%1."/>
      <w:lvlJc w:val="center"/>
      <w:pPr>
        <w:ind w:left="-567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3">
      <w:start w:val="1"/>
      <w:numFmt w:val="decimal"/>
      <w:suff w:val="space"/>
      <w:lvlText w:val="%1.%2.%3.%4"/>
      <w:lvlJc w:val="left"/>
      <w:pPr>
        <w:ind w:left="-567" w:firstLine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14">
    <w:nsid w:val="532D3A0D"/>
    <w:multiLevelType w:val="multilevel"/>
    <w:tmpl w:val="0C5EEC9E"/>
    <w:lvl w:ilvl="0">
      <w:start w:val="1"/>
      <w:numFmt w:val="decimal"/>
      <w:suff w:val="space"/>
      <w:lvlText w:val="Тема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3">
      <w:start w:val="1"/>
      <w:numFmt w:val="decimal"/>
      <w:suff w:val="space"/>
      <w:lvlText w:val="%1.%2.%3.%4"/>
      <w:lvlJc w:val="left"/>
      <w:pPr>
        <w:ind w:left="-567" w:firstLine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15">
    <w:nsid w:val="5E257F0C"/>
    <w:multiLevelType w:val="multilevel"/>
    <w:tmpl w:val="50123314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09"/>
        </w:tabs>
        <w:ind w:left="270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3"/>
        </w:tabs>
        <w:ind w:left="285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97"/>
        </w:tabs>
        <w:ind w:left="299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5"/>
        </w:tabs>
        <w:ind w:left="3285" w:hanging="1584"/>
      </w:pPr>
      <w:rPr>
        <w:rFonts w:hint="default"/>
      </w:rPr>
    </w:lvl>
  </w:abstractNum>
  <w:abstractNum w:abstractNumId="16">
    <w:nsid w:val="67225786"/>
    <w:multiLevelType w:val="multilevel"/>
    <w:tmpl w:val="F874185A"/>
    <w:lvl w:ilvl="0">
      <w:start w:val="8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3">
      <w:start w:val="1"/>
      <w:numFmt w:val="decimal"/>
      <w:suff w:val="space"/>
      <w:lvlText w:val="%1.%2.%3.%4"/>
      <w:lvlJc w:val="left"/>
      <w:pPr>
        <w:ind w:left="-567" w:firstLine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17">
    <w:nsid w:val="716030B4"/>
    <w:multiLevelType w:val="hybridMultilevel"/>
    <w:tmpl w:val="55B21B84"/>
    <w:lvl w:ilvl="0" w:tplc="EB04896A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207DB1"/>
    <w:multiLevelType w:val="multilevel"/>
    <w:tmpl w:val="C7EAE712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09"/>
        </w:tabs>
        <w:ind w:left="270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3"/>
        </w:tabs>
        <w:ind w:left="285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97"/>
        </w:tabs>
        <w:ind w:left="299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5"/>
        </w:tabs>
        <w:ind w:left="3285" w:hanging="1584"/>
      </w:pPr>
      <w:rPr>
        <w:rFonts w:hint="default"/>
      </w:rPr>
    </w:lvl>
  </w:abstractNum>
  <w:num w:numId="1">
    <w:abstractNumId w:val="15"/>
  </w:num>
  <w:num w:numId="2">
    <w:abstractNumId w:val="2"/>
  </w:num>
  <w:num w:numId="3">
    <w:abstractNumId w:val="17"/>
  </w:num>
  <w:num w:numId="4">
    <w:abstractNumId w:val="18"/>
  </w:num>
  <w:num w:numId="5">
    <w:abstractNumId w:val="11"/>
  </w:num>
  <w:num w:numId="6">
    <w:abstractNumId w:val="0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  <w:num w:numId="11">
    <w:abstractNumId w:val="8"/>
  </w:num>
  <w:num w:numId="12">
    <w:abstractNumId w:val="10"/>
  </w:num>
  <w:num w:numId="13">
    <w:abstractNumId w:val="13"/>
  </w:num>
  <w:num w:numId="14">
    <w:abstractNumId w:val="16"/>
  </w:num>
  <w:num w:numId="15">
    <w:abstractNumId w:val="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2"/>
  </w:num>
  <w:num w:numId="18">
    <w:abstractNumId w:val="14"/>
  </w:num>
  <w:num w:numId="19">
    <w:abstractNumId w:val="6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87166"/>
    <w:rsid w:val="000F3C50"/>
    <w:rsid w:val="00C8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87166"/>
    <w:pPr>
      <w:keepNext/>
      <w:numPr>
        <w:numId w:val="7"/>
      </w:numPr>
      <w:spacing w:before="360" w:after="30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C87166"/>
    <w:pPr>
      <w:keepNext/>
      <w:numPr>
        <w:ilvl w:val="1"/>
        <w:numId w:val="7"/>
      </w:numPr>
      <w:spacing w:before="300" w:after="240" w:line="240" w:lineRule="auto"/>
      <w:jc w:val="center"/>
      <w:outlineLvl w:val="1"/>
    </w:pPr>
    <w:rPr>
      <w:rFonts w:ascii="Arial" w:eastAsia="Times New Roman" w:hAnsi="Arial" w:cs="Times New Roman"/>
      <w:b/>
      <w:bCs/>
      <w:color w:val="000000"/>
      <w:szCs w:val="30"/>
      <w:u w:val="single"/>
    </w:rPr>
  </w:style>
  <w:style w:type="paragraph" w:styleId="3">
    <w:name w:val="heading 3"/>
    <w:basedOn w:val="a"/>
    <w:next w:val="a"/>
    <w:link w:val="30"/>
    <w:qFormat/>
    <w:rsid w:val="00C87166"/>
    <w:pPr>
      <w:keepNext/>
      <w:numPr>
        <w:ilvl w:val="2"/>
        <w:numId w:val="7"/>
      </w:numPr>
      <w:pBdr>
        <w:bottom w:val="dotted" w:sz="6" w:space="0" w:color="CCCCCC"/>
      </w:pBdr>
      <w:spacing w:before="240" w:after="240" w:line="240" w:lineRule="auto"/>
      <w:jc w:val="center"/>
      <w:outlineLvl w:val="2"/>
    </w:pPr>
    <w:rPr>
      <w:rFonts w:ascii="Arial" w:eastAsia="Times New Roman" w:hAnsi="Arial" w:cs="Times New Roman"/>
      <w:b/>
      <w:bCs/>
      <w:i/>
      <w:szCs w:val="24"/>
      <w:u w:val="single"/>
    </w:rPr>
  </w:style>
  <w:style w:type="paragraph" w:styleId="4">
    <w:name w:val="heading 4"/>
    <w:basedOn w:val="a"/>
    <w:link w:val="40"/>
    <w:qFormat/>
    <w:rsid w:val="00C87166"/>
    <w:pPr>
      <w:numPr>
        <w:ilvl w:val="3"/>
        <w:numId w:val="7"/>
      </w:numPr>
      <w:spacing w:before="100" w:beforeAutospacing="1" w:after="100" w:afterAutospacing="1" w:line="240" w:lineRule="auto"/>
      <w:jc w:val="both"/>
      <w:outlineLvl w:val="3"/>
    </w:pPr>
    <w:rPr>
      <w:rFonts w:ascii="Verdana" w:eastAsia="Times New Roman" w:hAnsi="Verdana" w:cs="Times New Roman"/>
      <w:b/>
      <w:bCs/>
      <w:color w:val="000000"/>
      <w:szCs w:val="24"/>
    </w:rPr>
  </w:style>
  <w:style w:type="paragraph" w:styleId="6">
    <w:name w:val="heading 6"/>
    <w:basedOn w:val="a"/>
    <w:next w:val="a"/>
    <w:link w:val="60"/>
    <w:qFormat/>
    <w:rsid w:val="00C87166"/>
    <w:pPr>
      <w:numPr>
        <w:ilvl w:val="5"/>
        <w:numId w:val="7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C87166"/>
    <w:pPr>
      <w:numPr>
        <w:ilvl w:val="6"/>
        <w:numId w:val="7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C87166"/>
    <w:pPr>
      <w:numPr>
        <w:ilvl w:val="7"/>
        <w:numId w:val="7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87166"/>
    <w:pPr>
      <w:numPr>
        <w:ilvl w:val="8"/>
        <w:numId w:val="7"/>
      </w:numPr>
      <w:spacing w:before="240" w:after="60" w:line="240" w:lineRule="auto"/>
      <w:jc w:val="both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7166"/>
    <w:rPr>
      <w:rFonts w:ascii="Arial" w:eastAsia="Times New Roman" w:hAnsi="Arial" w:cs="Arial"/>
      <w:b/>
      <w:bCs/>
      <w:kern w:val="32"/>
      <w:szCs w:val="32"/>
    </w:rPr>
  </w:style>
  <w:style w:type="character" w:customStyle="1" w:styleId="20">
    <w:name w:val="Заголовок 2 Знак"/>
    <w:basedOn w:val="a0"/>
    <w:link w:val="2"/>
    <w:rsid w:val="00C87166"/>
    <w:rPr>
      <w:rFonts w:ascii="Arial" w:eastAsia="Times New Roman" w:hAnsi="Arial" w:cs="Times New Roman"/>
      <w:b/>
      <w:bCs/>
      <w:color w:val="000000"/>
      <w:szCs w:val="30"/>
      <w:u w:val="single"/>
    </w:rPr>
  </w:style>
  <w:style w:type="character" w:customStyle="1" w:styleId="30">
    <w:name w:val="Заголовок 3 Знак"/>
    <w:basedOn w:val="a0"/>
    <w:link w:val="3"/>
    <w:rsid w:val="00C87166"/>
    <w:rPr>
      <w:rFonts w:ascii="Arial" w:eastAsia="Times New Roman" w:hAnsi="Arial" w:cs="Times New Roman"/>
      <w:b/>
      <w:bCs/>
      <w:i/>
      <w:szCs w:val="24"/>
      <w:u w:val="single"/>
    </w:rPr>
  </w:style>
  <w:style w:type="character" w:customStyle="1" w:styleId="40">
    <w:name w:val="Заголовок 4 Знак"/>
    <w:basedOn w:val="a0"/>
    <w:link w:val="4"/>
    <w:rsid w:val="00C87166"/>
    <w:rPr>
      <w:rFonts w:ascii="Verdana" w:eastAsia="Times New Roman" w:hAnsi="Verdana" w:cs="Times New Roman"/>
      <w:b/>
      <w:bCs/>
      <w:color w:val="000000"/>
      <w:szCs w:val="24"/>
    </w:rPr>
  </w:style>
  <w:style w:type="character" w:customStyle="1" w:styleId="60">
    <w:name w:val="Заголовок 6 Знак"/>
    <w:basedOn w:val="a0"/>
    <w:link w:val="6"/>
    <w:rsid w:val="00C87166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C87166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C8716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87166"/>
    <w:rPr>
      <w:rFonts w:ascii="Arial" w:eastAsia="Times New Roman" w:hAnsi="Arial" w:cs="Arial"/>
    </w:rPr>
  </w:style>
  <w:style w:type="numbering" w:customStyle="1" w:styleId="11">
    <w:name w:val="Нет списка1"/>
    <w:next w:val="a2"/>
    <w:semiHidden/>
    <w:rsid w:val="00C87166"/>
  </w:style>
  <w:style w:type="paragraph" w:styleId="a3">
    <w:name w:val="header"/>
    <w:basedOn w:val="a"/>
    <w:link w:val="a4"/>
    <w:rsid w:val="00C87166"/>
    <w:pPr>
      <w:tabs>
        <w:tab w:val="center" w:pos="4677"/>
        <w:tab w:val="right" w:pos="9355"/>
      </w:tabs>
      <w:spacing w:after="0" w:line="240" w:lineRule="auto"/>
      <w:ind w:left="284" w:hanging="284"/>
      <w:jc w:val="both"/>
    </w:pPr>
    <w:rPr>
      <w:rFonts w:ascii="Arial" w:eastAsia="Times New Roman" w:hAnsi="Arial" w:cs="Times New Roman"/>
      <w:szCs w:val="24"/>
    </w:rPr>
  </w:style>
  <w:style w:type="character" w:customStyle="1" w:styleId="a4">
    <w:name w:val="Верхний колонтитул Знак"/>
    <w:basedOn w:val="a0"/>
    <w:link w:val="a3"/>
    <w:rsid w:val="00C87166"/>
    <w:rPr>
      <w:rFonts w:ascii="Arial" w:eastAsia="Times New Roman" w:hAnsi="Arial" w:cs="Times New Roman"/>
      <w:szCs w:val="24"/>
    </w:rPr>
  </w:style>
  <w:style w:type="paragraph" w:customStyle="1" w:styleId="a5">
    <w:name w:val="Вопрос"/>
    <w:basedOn w:val="a"/>
    <w:next w:val="a"/>
    <w:rsid w:val="00C87166"/>
    <w:pPr>
      <w:keepNext/>
      <w:spacing w:before="120" w:after="0" w:line="240" w:lineRule="auto"/>
      <w:ind w:left="567" w:hanging="567"/>
      <w:jc w:val="both"/>
    </w:pPr>
    <w:rPr>
      <w:rFonts w:ascii="Arial" w:eastAsia="Times New Roman" w:hAnsi="Arial" w:cs="Arial"/>
      <w:b/>
      <w:bCs/>
    </w:rPr>
  </w:style>
  <w:style w:type="character" w:styleId="a6">
    <w:name w:val="page number"/>
    <w:basedOn w:val="a0"/>
    <w:rsid w:val="00C87166"/>
  </w:style>
  <w:style w:type="paragraph" w:styleId="a7">
    <w:name w:val="Document Map"/>
    <w:basedOn w:val="a"/>
    <w:link w:val="a8"/>
    <w:semiHidden/>
    <w:rsid w:val="00C87166"/>
    <w:pPr>
      <w:shd w:val="clear" w:color="auto" w:fill="000080"/>
      <w:spacing w:after="0" w:line="240" w:lineRule="auto"/>
      <w:ind w:left="284" w:hanging="284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semiHidden/>
    <w:rsid w:val="00C87166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12">
    <w:name w:val="toc 1"/>
    <w:basedOn w:val="a"/>
    <w:next w:val="a"/>
    <w:autoRedefine/>
    <w:semiHidden/>
    <w:rsid w:val="00C87166"/>
    <w:pPr>
      <w:tabs>
        <w:tab w:val="right" w:leader="dot" w:pos="9628"/>
      </w:tabs>
      <w:spacing w:after="0" w:line="240" w:lineRule="auto"/>
      <w:ind w:left="1009" w:hanging="1009"/>
    </w:pPr>
    <w:rPr>
      <w:rFonts w:ascii="Arial" w:eastAsia="Times New Roman" w:hAnsi="Arial" w:cs="Times New Roman"/>
      <w:b/>
      <w:szCs w:val="24"/>
    </w:rPr>
  </w:style>
  <w:style w:type="paragraph" w:styleId="21">
    <w:name w:val="toc 2"/>
    <w:basedOn w:val="a"/>
    <w:next w:val="a"/>
    <w:autoRedefine/>
    <w:semiHidden/>
    <w:rsid w:val="00C87166"/>
    <w:pPr>
      <w:tabs>
        <w:tab w:val="right" w:leader="dot" w:pos="9628"/>
      </w:tabs>
      <w:spacing w:after="0" w:line="240" w:lineRule="auto"/>
      <w:ind w:left="238" w:firstLine="756"/>
      <w:jc w:val="both"/>
    </w:pPr>
    <w:rPr>
      <w:rFonts w:ascii="Arial" w:eastAsia="Times New Roman" w:hAnsi="Arial" w:cs="Times New Roman"/>
      <w:szCs w:val="24"/>
    </w:rPr>
  </w:style>
  <w:style w:type="paragraph" w:styleId="31">
    <w:name w:val="toc 3"/>
    <w:basedOn w:val="a"/>
    <w:next w:val="a"/>
    <w:autoRedefine/>
    <w:semiHidden/>
    <w:rsid w:val="00C87166"/>
    <w:pPr>
      <w:tabs>
        <w:tab w:val="right" w:leader="dot" w:pos="9628"/>
      </w:tabs>
      <w:spacing w:after="0" w:line="240" w:lineRule="auto"/>
      <w:ind w:left="480" w:firstLine="1004"/>
      <w:jc w:val="both"/>
    </w:pPr>
    <w:rPr>
      <w:rFonts w:ascii="Arial" w:eastAsia="Times New Roman" w:hAnsi="Arial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8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71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8111</Words>
  <Characters>46238</Characters>
  <Application>Microsoft Office Word</Application>
  <DocSecurity>0</DocSecurity>
  <Lines>385</Lines>
  <Paragraphs>108</Paragraphs>
  <ScaleCrop>false</ScaleCrop>
  <Company>sibadi</Company>
  <LinksUpToDate>false</LinksUpToDate>
  <CharactersWithSpaces>54241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2015-02-02T08:42:00Z</dcterms:created>
  <dcterms:modified xsi:type="dcterms:W3CDTF">2015-02-02T08:42:00Z</dcterms:modified>
</cp:coreProperties>
</file>